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53" w:rsidRDefault="00773B6E" w:rsidP="00773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6E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  <w:r w:rsidR="0016008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773B6E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16008B">
        <w:rPr>
          <w:rFonts w:ascii="Times New Roman" w:hAnsi="Times New Roman" w:cs="Times New Roman"/>
          <w:b/>
          <w:sz w:val="24"/>
          <w:szCs w:val="24"/>
        </w:rPr>
        <w:t>ам</w:t>
      </w:r>
      <w:r w:rsidRPr="00773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08B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773B6E">
        <w:rPr>
          <w:rFonts w:ascii="Times New Roman" w:hAnsi="Times New Roman" w:cs="Times New Roman"/>
          <w:b/>
          <w:sz w:val="24"/>
          <w:szCs w:val="24"/>
        </w:rPr>
        <w:t xml:space="preserve">итоговой аттестации </w:t>
      </w:r>
      <w:r w:rsidR="0016008B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773B6E">
        <w:rPr>
          <w:rFonts w:ascii="Times New Roman" w:hAnsi="Times New Roman" w:cs="Times New Roman"/>
          <w:b/>
          <w:sz w:val="24"/>
          <w:szCs w:val="24"/>
        </w:rPr>
        <w:t xml:space="preserve"> 9 и 11 классов МКО</w:t>
      </w:r>
      <w:r w:rsidR="0016008B">
        <w:rPr>
          <w:rFonts w:ascii="Times New Roman" w:hAnsi="Times New Roman" w:cs="Times New Roman"/>
          <w:b/>
          <w:sz w:val="24"/>
          <w:szCs w:val="24"/>
        </w:rPr>
        <w:t>У</w:t>
      </w:r>
      <w:r w:rsidRPr="00773B6E">
        <w:rPr>
          <w:rFonts w:ascii="Times New Roman" w:hAnsi="Times New Roman" w:cs="Times New Roman"/>
          <w:b/>
          <w:sz w:val="24"/>
          <w:szCs w:val="24"/>
        </w:rPr>
        <w:t xml:space="preserve"> «СОШ </w:t>
      </w:r>
      <w:proofErr w:type="spellStart"/>
      <w:r w:rsidRPr="00773B6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773B6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773B6E">
        <w:rPr>
          <w:rFonts w:ascii="Times New Roman" w:hAnsi="Times New Roman" w:cs="Times New Roman"/>
          <w:b/>
          <w:sz w:val="24"/>
          <w:szCs w:val="24"/>
        </w:rPr>
        <w:t>ерафимовка</w:t>
      </w:r>
      <w:proofErr w:type="spellEnd"/>
      <w:r w:rsidRPr="00773B6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0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2021-2022 учебн</w:t>
      </w:r>
      <w:r w:rsidR="0016008B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6008B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73B6E" w:rsidRDefault="00773B6E" w:rsidP="00773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1FC" w:rsidRDefault="002841FC" w:rsidP="00773B6E">
      <w:pPr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08B">
        <w:rPr>
          <w:rFonts w:ascii="Times New Roman" w:hAnsi="Times New Roman" w:cs="Times New Roman"/>
          <w:sz w:val="24"/>
          <w:szCs w:val="24"/>
        </w:rPr>
        <w:t xml:space="preserve">определить качество освоения </w:t>
      </w:r>
      <w:proofErr w:type="gramStart"/>
      <w:r w:rsidR="001600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6008B">
        <w:rPr>
          <w:rFonts w:ascii="Times New Roman" w:hAnsi="Times New Roman" w:cs="Times New Roman"/>
          <w:sz w:val="24"/>
          <w:szCs w:val="24"/>
        </w:rPr>
        <w:t xml:space="preserve"> образовательных программ основного общего и среднего общего образования.</w:t>
      </w:r>
    </w:p>
    <w:p w:rsidR="0016008B" w:rsidRDefault="0016008B" w:rsidP="00773B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8B">
        <w:rPr>
          <w:rFonts w:ascii="Times New Roman" w:hAnsi="Times New Roman" w:cs="Times New Roman"/>
          <w:b/>
          <w:sz w:val="24"/>
          <w:szCs w:val="24"/>
        </w:rPr>
        <w:t>Инструмент контроля: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</w:t>
      </w:r>
      <w:r w:rsidR="00B73383">
        <w:rPr>
          <w:rFonts w:ascii="Times New Roman" w:hAnsi="Times New Roman" w:cs="Times New Roman"/>
          <w:sz w:val="24"/>
          <w:szCs w:val="24"/>
        </w:rPr>
        <w:t>.</w:t>
      </w:r>
    </w:p>
    <w:p w:rsidR="002841FC" w:rsidRDefault="002841FC" w:rsidP="00773B6E">
      <w:pPr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b/>
          <w:sz w:val="24"/>
          <w:szCs w:val="24"/>
        </w:rPr>
        <w:t>Дата составления справки:</w:t>
      </w:r>
      <w:r>
        <w:rPr>
          <w:rFonts w:ascii="Times New Roman" w:hAnsi="Times New Roman" w:cs="Times New Roman"/>
          <w:sz w:val="24"/>
          <w:szCs w:val="24"/>
        </w:rPr>
        <w:t xml:space="preserve"> 01 июля 2022 года.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841FC">
        <w:rPr>
          <w:rFonts w:ascii="Times New Roman" w:hAnsi="Times New Roman" w:cs="Times New Roman"/>
          <w:sz w:val="24"/>
          <w:szCs w:val="24"/>
        </w:rPr>
        <w:t xml:space="preserve">Согласно 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государственной итоговой аттестации выпускников общеобразовательных учреждений независимо от формы получения образования.                                                          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ab/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контрольно измерительных материалов, представляющих собой комплексы заданий стандартизированной формы, выполнение которых позволяет установить уровень освоения федерального государственного стандарта.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ab/>
        <w:t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предметам.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ab/>
        <w:t>Анализ результатов ГИА-2022 проводился в целях определения: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 xml:space="preserve">- уровня и качества овладения </w:t>
      </w:r>
      <w:proofErr w:type="gramStart"/>
      <w:r w:rsidRPr="002841F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841FC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DE268D" w:rsidRPr="002841FC">
        <w:rPr>
          <w:rFonts w:ascii="Times New Roman" w:hAnsi="Times New Roman" w:cs="Times New Roman"/>
          <w:sz w:val="24"/>
          <w:szCs w:val="24"/>
        </w:rPr>
        <w:t>я</w:t>
      </w:r>
      <w:r w:rsidRPr="002841FC">
        <w:rPr>
          <w:rFonts w:ascii="Times New Roman" w:hAnsi="Times New Roman" w:cs="Times New Roman"/>
          <w:sz w:val="24"/>
          <w:szCs w:val="24"/>
        </w:rPr>
        <w:t xml:space="preserve"> учебных предметов;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>- факторов и условий, повлиявших на качество результатов государственной (итоговой) аттестации выпускников общеобразовательного учреждения.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ab/>
        <w:t>Источниками сбора информации являются:</w:t>
      </w:r>
    </w:p>
    <w:p w:rsidR="00773B6E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>- результаты ОГЭ выпускников 9 класса школы;</w:t>
      </w:r>
    </w:p>
    <w:p w:rsidR="00DE268D" w:rsidRPr="002841FC" w:rsidRDefault="00773B6E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>- результаты ЕГЭ выпускника 11 класса школы</w:t>
      </w:r>
      <w:r w:rsidR="00DE268D" w:rsidRPr="002841FC">
        <w:rPr>
          <w:rFonts w:ascii="Times New Roman" w:hAnsi="Times New Roman" w:cs="Times New Roman"/>
          <w:sz w:val="24"/>
          <w:szCs w:val="24"/>
        </w:rPr>
        <w:t>.</w:t>
      </w:r>
    </w:p>
    <w:p w:rsidR="00773B6E" w:rsidRDefault="00DE268D" w:rsidP="0028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1FC">
        <w:rPr>
          <w:rFonts w:ascii="Times New Roman" w:hAnsi="Times New Roman" w:cs="Times New Roman"/>
          <w:sz w:val="24"/>
          <w:szCs w:val="24"/>
        </w:rPr>
        <w:tab/>
      </w:r>
      <w:r w:rsidR="00773B6E" w:rsidRPr="002841FC">
        <w:rPr>
          <w:rFonts w:ascii="Times New Roman" w:hAnsi="Times New Roman" w:cs="Times New Roman"/>
          <w:sz w:val="24"/>
          <w:szCs w:val="24"/>
        </w:rPr>
        <w:tab/>
      </w:r>
    </w:p>
    <w:p w:rsidR="006955C4" w:rsidRPr="00B73383" w:rsidRDefault="006955C4" w:rsidP="00B73383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При подготовке и проведении государственной итоговой аттестации выпускников 9</w:t>
      </w:r>
    </w:p>
    <w:p w:rsidR="006955C4" w:rsidRPr="00B73383" w:rsidRDefault="00B73383" w:rsidP="00B733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11 классов</w:t>
      </w:r>
      <w:r w:rsidR="006955C4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школа руководствовалась:</w:t>
      </w:r>
    </w:p>
    <w:p w:rsidR="006955C4" w:rsidRPr="00B73383" w:rsidRDefault="006955C4" w:rsidP="00B73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Порядком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государственной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итоговой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аттестации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 основного общего образования</w:t>
      </w:r>
    </w:p>
    <w:p w:rsidR="006955C4" w:rsidRPr="00B73383" w:rsidRDefault="006955C4" w:rsidP="00B73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Порядком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государственной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итоговой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аттестации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73383"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 среднего общего образования</w:t>
      </w:r>
    </w:p>
    <w:p w:rsidR="006955C4" w:rsidRPr="00B73383" w:rsidRDefault="00B73383" w:rsidP="00B733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6955C4" w:rsidRPr="00B73383">
        <w:rPr>
          <w:rFonts w:ascii="Times New Roman" w:hAnsi="Times New Roman" w:cs="Times New Roman"/>
          <w:sz w:val="24"/>
          <w:szCs w:val="24"/>
          <w:lang w:eastAsia="ru-RU"/>
        </w:rPr>
        <w:t>3) Планом работы школы по подготовке и проведению государственной итоговой</w:t>
      </w:r>
    </w:p>
    <w:p w:rsidR="00B73383" w:rsidRPr="00B73383" w:rsidRDefault="006955C4" w:rsidP="00B733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3383">
        <w:rPr>
          <w:rFonts w:ascii="Times New Roman" w:hAnsi="Times New Roman" w:cs="Times New Roman"/>
          <w:sz w:val="24"/>
          <w:szCs w:val="24"/>
          <w:lang w:eastAsia="ru-RU"/>
        </w:rPr>
        <w:t>аттестации в 202</w:t>
      </w:r>
      <w:r w:rsidR="00B7338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B7338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73383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году.</w:t>
      </w:r>
      <w:r w:rsidR="00B733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A75C0" w:rsidRDefault="006955C4" w:rsidP="00B733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работы школы по подготовке и проведению государственной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 в 202</w:t>
      </w:r>
      <w:r w:rsidR="006A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6A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</w:t>
      </w:r>
      <w:r w:rsidR="006A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A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щиеся, родители, педагогический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были ознакомлены с нормативно-правовой базой, порядком проведения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экзаменов в форме единого государственного экзамена (ЕГЭ) и основного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экзамена (ОГЭ) на совещаниях,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собраниях, индивидуальных консультациях и классных часах. </w:t>
      </w:r>
    </w:p>
    <w:p w:rsidR="006955C4" w:rsidRPr="006955C4" w:rsidRDefault="006955C4" w:rsidP="00B733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была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 информационная среда по подготовке и проведению ГИА, оформлены стенды для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и учащихся «ЕГЭ – 202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«ОГЭ - 202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На сайте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образовательного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размещены документы о порядке и сроках проведения ГИА.</w:t>
      </w:r>
    </w:p>
    <w:p w:rsidR="00B73383" w:rsidRPr="00B73383" w:rsidRDefault="006955C4" w:rsidP="00421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осуществлялось консультирование (индивидуальное и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групповое) по предметам, выбранными учащимися для прохождения ГИА. </w:t>
      </w:r>
    </w:p>
    <w:p w:rsidR="006955C4" w:rsidRPr="006955C4" w:rsidRDefault="006955C4" w:rsidP="00421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– предметниками школы были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пробные ОГЭ и ЕГЭ по предметам, регулярно проводился анализ ошибок,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допущенных </w:t>
      </w:r>
      <w:r w:rsidR="0042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2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щимися, реализовались планы ликвидации пробелов в знаниях,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на диагностических работах в форме ЕГЭ и ОГЭ. Учителями предметниками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классными руководителями 9-х и 11-х классов велась работа с родителями по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пробных ЕГЭ и ОГЭ.</w:t>
      </w:r>
    </w:p>
    <w:p w:rsidR="006955C4" w:rsidRPr="006955C4" w:rsidRDefault="006955C4" w:rsidP="00B733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Мониторинговая деятельность проводилась по нескольким направлениям:</w:t>
      </w:r>
    </w:p>
    <w:p w:rsidR="006955C4" w:rsidRPr="006955C4" w:rsidRDefault="006955C4" w:rsidP="00B73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1.Мониторинг уровня качества </w:t>
      </w:r>
      <w:proofErr w:type="spellStart"/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выпускных классов</w:t>
      </w:r>
      <w:r w:rsidR="00B7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осуществлялся посредством проведения и анализа контрольных работ, тестовых заданий различного уровня, пробного тестирования.</w:t>
      </w:r>
    </w:p>
    <w:p w:rsidR="00B73383" w:rsidRDefault="006955C4" w:rsidP="00B73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выполнения программного материала по предметам учебного плана, в</w:t>
      </w:r>
      <w:r w:rsidR="00B9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практической части рабочих программ учителей.</w:t>
      </w:r>
    </w:p>
    <w:p w:rsidR="00B73383" w:rsidRDefault="00F35C4A" w:rsidP="00B73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итоговая аттестация была проведена в установленные сроки согласно федеральным, региональным и </w:t>
      </w:r>
      <w:r w:rsidR="00022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 о государственной итоговой аттестации обучающихся 9, 11 классов.</w:t>
      </w:r>
    </w:p>
    <w:p w:rsidR="001A39A7" w:rsidRDefault="001A39A7" w:rsidP="00B73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Обращений от родителей по вопросам нарушений в подготовке и проведении государственной итоговой аттестации выпускников, в школу не поступало.</w:t>
      </w:r>
    </w:p>
    <w:p w:rsidR="00B73383" w:rsidRDefault="00B73383" w:rsidP="00B73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D80" w:rsidRDefault="004D0D80" w:rsidP="004D0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D0D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4D0D80" w:rsidRPr="004D0D80" w:rsidRDefault="00022CDB" w:rsidP="00022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2021-2022 учебном году согласно Порядку проведения государственной итоговой аттестации по образовательным программа основного общего образования государственная итоговая аттестация проводилась в форме основного государственного экзамена (ОГЭ) по четырем предметам, из которых предметы русский язык и математика являлись обя</w:t>
      </w:r>
      <w:r w:rsidR="00980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зательными для всех выпускников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предмета по выбору.</w:t>
      </w:r>
      <w:proofErr w:type="gramEnd"/>
    </w:p>
    <w:p w:rsidR="005E3C49" w:rsidRDefault="006955C4" w:rsidP="00022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</w:t>
      </w:r>
      <w:r w:rsidR="004D0D80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4D0D80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  <w:r w:rsidR="004D0D80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69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D80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классе обучалось 7 выпускников. Все 7 </w:t>
      </w:r>
      <w:proofErr w:type="gramStart"/>
      <w:r w:rsidR="004D0D80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5E3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(100%)</w:t>
      </w:r>
      <w:r w:rsidR="004D0D80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допущены к итоговой аттестации. Одна обучающаяся была оставлена на повторный год обучения (Сычева В.) из-за математики, которую она не сдала в 2020-2021 учебном году.</w:t>
      </w:r>
      <w:r w:rsidR="004D0D80">
        <w:rPr>
          <w:rFonts w:ascii="YS Text" w:eastAsia="Times New Roman" w:hAnsi="YS Text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="009F491F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gramEnd"/>
      <w:r w:rsidR="009F491F" w:rsidRP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2021-2022 учебном году сдавала только математику</w:t>
      </w:r>
      <w:r w:rsidR="009F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80C4E" w:rsidRDefault="00980C4E" w:rsidP="00022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основные сроки из 7 выпускников 2 обучающихся показали неудовлетворительные результаты освоения учебных программ по математике и русскому языку и оставлены на пересдачу в резервные дни. Сычева В. </w:t>
      </w:r>
      <w:r w:rsidR="00A9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математике, Раменский А. </w:t>
      </w:r>
      <w:r w:rsidR="00A9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и русскому языку.</w:t>
      </w:r>
    </w:p>
    <w:p w:rsidR="00980C4E" w:rsidRDefault="00980C4E" w:rsidP="00022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Аттестат об основно</w:t>
      </w:r>
      <w:r w:rsidR="00B9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общем образовании с отличием получила 1 выпускница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Алиса.</w:t>
      </w:r>
    </w:p>
    <w:p w:rsidR="005E3C49" w:rsidRDefault="005E3C49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94F77" w:rsidRPr="00A94F77" w:rsidRDefault="00A94F77" w:rsidP="00A94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F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результаты выполнения экзаменационной работы по русскому языку (в форме ОГЭ)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709"/>
        <w:gridCol w:w="567"/>
        <w:gridCol w:w="709"/>
        <w:gridCol w:w="567"/>
        <w:gridCol w:w="567"/>
        <w:gridCol w:w="567"/>
        <w:gridCol w:w="709"/>
        <w:gridCol w:w="567"/>
        <w:gridCol w:w="1275"/>
        <w:gridCol w:w="831"/>
        <w:gridCol w:w="1261"/>
      </w:tblGrid>
      <w:tr w:rsidR="00DD7628" w:rsidTr="00A844B8">
        <w:tc>
          <w:tcPr>
            <w:tcW w:w="1242" w:type="dxa"/>
            <w:vMerge w:val="restart"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962" w:type="dxa"/>
            <w:gridSpan w:val="8"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отметку</w:t>
            </w:r>
          </w:p>
        </w:tc>
        <w:tc>
          <w:tcPr>
            <w:tcW w:w="1275" w:type="dxa"/>
            <w:vMerge w:val="restart"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831" w:type="dxa"/>
            <w:vMerge w:val="restart"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261" w:type="dxa"/>
            <w:vMerge w:val="restart"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оценочный балл</w:t>
            </w:r>
          </w:p>
        </w:tc>
      </w:tr>
      <w:tr w:rsidR="00DD7628" w:rsidTr="00A844B8">
        <w:tc>
          <w:tcPr>
            <w:tcW w:w="1242" w:type="dxa"/>
            <w:vMerge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gridSpan w:val="2"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6" w:type="dxa"/>
            <w:gridSpan w:val="2"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75" w:type="dxa"/>
            <w:vMerge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</w:tcPr>
          <w:p w:rsidR="00DD7628" w:rsidRDefault="00DD7628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628" w:rsidTr="00A844B8">
        <w:tc>
          <w:tcPr>
            <w:tcW w:w="1242" w:type="dxa"/>
            <w:vMerge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D7628" w:rsidRPr="00A844B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5" w:type="dxa"/>
            <w:vMerge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</w:tcPr>
          <w:p w:rsidR="00DD7628" w:rsidRDefault="00DD762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4B8" w:rsidTr="00A844B8">
        <w:tc>
          <w:tcPr>
            <w:tcW w:w="1242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A844B8" w:rsidRDefault="00A844B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A844B8" w:rsidRDefault="00A844B8" w:rsidP="000457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A844B8" w:rsidRDefault="00A844B8" w:rsidP="00A844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</w:tcPr>
          <w:p w:rsidR="00A844B8" w:rsidRDefault="00A844B8" w:rsidP="003157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831" w:type="dxa"/>
          </w:tcPr>
          <w:p w:rsidR="00A844B8" w:rsidRDefault="00A844B8" w:rsidP="003157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261" w:type="dxa"/>
          </w:tcPr>
          <w:p w:rsidR="00A844B8" w:rsidRDefault="00A844B8" w:rsidP="003157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A94F77" w:rsidRDefault="00A94F77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628" w:rsidRPr="00CB3AE3" w:rsidRDefault="00DD7628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«2»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получена Раменским А.</w:t>
      </w:r>
      <w:r w:rsidR="00B95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3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ученик пересдал</w:t>
      </w:r>
      <w:proofErr w:type="gramEnd"/>
      <w:r w:rsidRPr="00CB3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«3» в резервные сроки.</w:t>
      </w:r>
    </w:p>
    <w:p w:rsidR="00DD7628" w:rsidRPr="00A94F77" w:rsidRDefault="00DD7628" w:rsidP="00DD7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F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Общие результаты выполнения экзаменационной работы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математике</w:t>
      </w:r>
      <w:r w:rsidRPr="00A94F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(в форме ОГЭ)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709"/>
        <w:gridCol w:w="567"/>
        <w:gridCol w:w="709"/>
        <w:gridCol w:w="567"/>
        <w:gridCol w:w="567"/>
        <w:gridCol w:w="567"/>
        <w:gridCol w:w="709"/>
        <w:gridCol w:w="567"/>
        <w:gridCol w:w="1275"/>
        <w:gridCol w:w="831"/>
        <w:gridCol w:w="1261"/>
      </w:tblGrid>
      <w:tr w:rsidR="00DD7628" w:rsidTr="00D30BA9">
        <w:tc>
          <w:tcPr>
            <w:tcW w:w="1242" w:type="dxa"/>
            <w:vMerge w:val="restart"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962" w:type="dxa"/>
            <w:gridSpan w:val="8"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отметку</w:t>
            </w:r>
          </w:p>
        </w:tc>
        <w:tc>
          <w:tcPr>
            <w:tcW w:w="1275" w:type="dxa"/>
            <w:vMerge w:val="restart"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831" w:type="dxa"/>
            <w:vMerge w:val="restart"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261" w:type="dxa"/>
            <w:vMerge w:val="restart"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оценочный балл</w:t>
            </w:r>
          </w:p>
        </w:tc>
      </w:tr>
      <w:tr w:rsidR="00DD7628" w:rsidTr="00D30BA9">
        <w:tc>
          <w:tcPr>
            <w:tcW w:w="1242" w:type="dxa"/>
            <w:vMerge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gridSpan w:val="2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6" w:type="dxa"/>
            <w:gridSpan w:val="2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75" w:type="dxa"/>
            <w:vMerge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</w:tcPr>
          <w:p w:rsidR="00DD7628" w:rsidRDefault="00DD7628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628" w:rsidTr="00D30BA9">
        <w:tc>
          <w:tcPr>
            <w:tcW w:w="1242" w:type="dxa"/>
            <w:vMerge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5" w:type="dxa"/>
            <w:vMerge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628" w:rsidTr="00D30BA9">
        <w:tc>
          <w:tcPr>
            <w:tcW w:w="1242" w:type="dxa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DD7628" w:rsidRPr="00A844B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31" w:type="dxa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1" w:type="dxa"/>
          </w:tcPr>
          <w:p w:rsidR="00DD7628" w:rsidRDefault="00DD7628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DD7628" w:rsidRDefault="00DD7628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D7628" w:rsidRPr="00CB3AE3" w:rsidRDefault="00BE6C49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C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«2» получили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обучающихся: Сычева В. и Раменский А</w:t>
      </w:r>
      <w:r w:rsidRPr="00CB3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Данные обучающиеся пересдавали в резервные сроки.</w:t>
      </w:r>
    </w:p>
    <w:p w:rsidR="005E3C49" w:rsidRDefault="005E3C49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C49" w:rsidRPr="00BE6C49" w:rsidRDefault="00BE6C49" w:rsidP="00BE6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6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сдачи экзаменов по выбору</w:t>
      </w:r>
    </w:p>
    <w:tbl>
      <w:tblPr>
        <w:tblStyle w:val="a4"/>
        <w:tblW w:w="10031" w:type="dxa"/>
        <w:tblLayout w:type="fixed"/>
        <w:tblLook w:val="04A0"/>
      </w:tblPr>
      <w:tblGrid>
        <w:gridCol w:w="1242"/>
        <w:gridCol w:w="1134"/>
        <w:gridCol w:w="709"/>
        <w:gridCol w:w="567"/>
        <w:gridCol w:w="567"/>
        <w:gridCol w:w="709"/>
        <w:gridCol w:w="567"/>
        <w:gridCol w:w="709"/>
        <w:gridCol w:w="567"/>
        <w:gridCol w:w="567"/>
        <w:gridCol w:w="992"/>
        <w:gridCol w:w="831"/>
        <w:gridCol w:w="870"/>
      </w:tblGrid>
      <w:tr w:rsidR="00BE6C49" w:rsidTr="00BE6C49">
        <w:tc>
          <w:tcPr>
            <w:tcW w:w="1242" w:type="dxa"/>
            <w:vMerge w:val="restart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4962" w:type="dxa"/>
            <w:gridSpan w:val="8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Получили отметку</w:t>
            </w:r>
          </w:p>
        </w:tc>
        <w:tc>
          <w:tcPr>
            <w:tcW w:w="992" w:type="dxa"/>
            <w:vMerge w:val="restart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831" w:type="dxa"/>
            <w:vMerge w:val="restart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качества</w:t>
            </w:r>
          </w:p>
        </w:tc>
        <w:tc>
          <w:tcPr>
            <w:tcW w:w="870" w:type="dxa"/>
            <w:vMerge w:val="restart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оценочный балл</w:t>
            </w:r>
          </w:p>
        </w:tc>
      </w:tr>
      <w:tr w:rsidR="00BE6C49" w:rsidTr="00BE6C49">
        <w:tc>
          <w:tcPr>
            <w:tcW w:w="1242" w:type="dxa"/>
            <w:vMerge/>
          </w:tcPr>
          <w:p w:rsid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  <w:gridSpan w:val="2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6" w:type="dxa"/>
            <w:gridSpan w:val="2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2" w:type="dxa"/>
            <w:vMerge/>
          </w:tcPr>
          <w:p w:rsid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C49" w:rsidTr="00BE6C49">
        <w:tc>
          <w:tcPr>
            <w:tcW w:w="1242" w:type="dxa"/>
            <w:vMerge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vMerge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C49" w:rsidTr="00BE6C49">
        <w:tc>
          <w:tcPr>
            <w:tcW w:w="124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0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BE6C49">
        <w:tc>
          <w:tcPr>
            <w:tcW w:w="124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0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E6C49" w:rsidTr="00BE6C49">
        <w:tc>
          <w:tcPr>
            <w:tcW w:w="124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34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0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BE6C49">
        <w:tc>
          <w:tcPr>
            <w:tcW w:w="124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BE6C49">
        <w:tc>
          <w:tcPr>
            <w:tcW w:w="124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6C49" w:rsidRPr="00A844B8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</w:tcPr>
          <w:p w:rsidR="00BE6C49" w:rsidRDefault="00BE6C49" w:rsidP="00D30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E6C49" w:rsidRDefault="00BE6C49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C49" w:rsidRDefault="002E3D25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</w:t>
      </w:r>
      <w:r w:rsidR="00BE6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–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E6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сравнение качества сдачи экзаменов за курс основной школы за 3 года:</w:t>
      </w:r>
    </w:p>
    <w:tbl>
      <w:tblPr>
        <w:tblStyle w:val="a4"/>
        <w:tblW w:w="0" w:type="auto"/>
        <w:tblLook w:val="04A0"/>
      </w:tblPr>
      <w:tblGrid>
        <w:gridCol w:w="2076"/>
        <w:gridCol w:w="1373"/>
        <w:gridCol w:w="1413"/>
        <w:gridCol w:w="1346"/>
        <w:gridCol w:w="1049"/>
        <w:gridCol w:w="1291"/>
        <w:gridCol w:w="1023"/>
      </w:tblGrid>
      <w:tr w:rsidR="00BE6C49" w:rsidTr="00BE6C49">
        <w:tc>
          <w:tcPr>
            <w:tcW w:w="2093" w:type="dxa"/>
            <w:vMerge w:val="restart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287" w:type="dxa"/>
            <w:gridSpan w:val="3"/>
          </w:tcPr>
          <w:p w:rsidR="00BE6C49" w:rsidRDefault="00BE6C49" w:rsidP="002E3D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3191" w:type="dxa"/>
            <w:gridSpan w:val="3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оценочный балл</w:t>
            </w:r>
          </w:p>
        </w:tc>
      </w:tr>
      <w:tr w:rsidR="00BE6C49" w:rsidTr="008D6E4F">
        <w:tc>
          <w:tcPr>
            <w:tcW w:w="2093" w:type="dxa"/>
            <w:vMerge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BE6C49" w:rsidRPr="00BE6C49" w:rsidRDefault="00BE6C49" w:rsidP="00BE6C49">
            <w:pPr>
              <w:tabs>
                <w:tab w:val="left" w:pos="93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29" w:type="dxa"/>
          </w:tcPr>
          <w:p w:rsidR="00BE6C49" w:rsidRP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  <w:r w:rsidR="002E3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(к.р. предметы по выбору)</w:t>
            </w:r>
          </w:p>
        </w:tc>
        <w:tc>
          <w:tcPr>
            <w:tcW w:w="1429" w:type="dxa"/>
          </w:tcPr>
          <w:p w:rsidR="00BE6C49" w:rsidRP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3" w:type="dxa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64" w:type="dxa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  <w:r w:rsidR="002E3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(к.р. предметы по выбору)</w:t>
            </w:r>
          </w:p>
        </w:tc>
        <w:tc>
          <w:tcPr>
            <w:tcW w:w="1064" w:type="dxa"/>
          </w:tcPr>
          <w:p w:rsidR="00BE6C49" w:rsidRPr="00BE6C49" w:rsidRDefault="00BE6C49" w:rsidP="00D30B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BE6C49" w:rsidTr="008D6E4F">
        <w:tc>
          <w:tcPr>
            <w:tcW w:w="2093" w:type="dxa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E6C49" w:rsidTr="008D6E4F">
        <w:tc>
          <w:tcPr>
            <w:tcW w:w="2093" w:type="dxa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8D6E4F">
        <w:tc>
          <w:tcPr>
            <w:tcW w:w="2093" w:type="dxa"/>
          </w:tcPr>
          <w:p w:rsidR="00BE6C49" w:rsidRPr="00674D9D" w:rsidRDefault="00BE6C49" w:rsidP="004D0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8D6E4F">
        <w:tc>
          <w:tcPr>
            <w:tcW w:w="2093" w:type="dxa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E6C49" w:rsidTr="008D6E4F">
        <w:tc>
          <w:tcPr>
            <w:tcW w:w="2093" w:type="dxa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8D6E4F">
        <w:tc>
          <w:tcPr>
            <w:tcW w:w="2093" w:type="dxa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6C49" w:rsidTr="008D6E4F">
        <w:tc>
          <w:tcPr>
            <w:tcW w:w="2093" w:type="dxa"/>
          </w:tcPr>
          <w:p w:rsidR="00BE6C49" w:rsidRDefault="00BE6C49" w:rsidP="004D0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429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отмена</w:t>
            </w:r>
          </w:p>
        </w:tc>
        <w:tc>
          <w:tcPr>
            <w:tcW w:w="1064" w:type="dxa"/>
          </w:tcPr>
          <w:p w:rsidR="00BE6C49" w:rsidRDefault="002E3D25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</w:tcPr>
          <w:p w:rsidR="00BE6C49" w:rsidRDefault="00BE6C49" w:rsidP="00BE6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E6C49" w:rsidRDefault="002E3D25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Средний показатель качества сдачи предметов по выбору составил 45%, </w:t>
      </w:r>
      <w:r w:rsidR="00674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в2021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писали к.р. в формате ОГЭ; обязательных -48,5%, что на 1,5 % меньше в сравнении с 2021 годом.</w:t>
      </w:r>
    </w:p>
    <w:p w:rsidR="002E3D25" w:rsidRDefault="002E3D25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балл в совокупности всех сдаваемых предметов составил 24 балла.</w:t>
      </w:r>
      <w:r w:rsidRPr="002E3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процент качества по русскому языку на 27 % в сравнении с 2021 годом. Значительно снизился процент качества по математик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30%.</w:t>
      </w:r>
    </w:p>
    <w:p w:rsidR="002E3D25" w:rsidRDefault="002E3D25" w:rsidP="00B955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показателей сдачи экзаменов в 2022 учебном году объясняется условиями прохождения итоговой аттестации за курс основного общего образования. В 2021 году предметы по выбору ребята сдавали в форме к.р. на базе МКОУ «СОШ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В 2022 году получено 2 неудовлетворительные отметки по математике и одна по русскому языку, что значительно снизило процент качества знаний по данным учебным дисциплинами. </w:t>
      </w:r>
    </w:p>
    <w:p w:rsidR="002E3D25" w:rsidRDefault="002E3D25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По условиям ГИА-2022 все обучающиеся имели право на пересдачу экзамена с неудовлетворительным результатом в случае, если неудовлетворительный результат был получен не более чем по двум предметам.</w:t>
      </w:r>
    </w:p>
    <w:p w:rsidR="002E3D25" w:rsidRPr="00674D9D" w:rsidRDefault="002E3D25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4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русский были пересданы в резервные сроки (июль).</w:t>
      </w:r>
    </w:p>
    <w:p w:rsidR="003C46F3" w:rsidRDefault="003C46F3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E3D25" w:rsidRDefault="002E3D25" w:rsidP="008912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5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Приведенные данные свидетельствуют о наличии в школе проблемы, связанной с объективностью выставления отметок по предметам в течение года, а также о том, что педагоги зачастую не видят и не используют потенциал обучающегося, который раскрывается на экзамене, что является результатом недостаточности индивидуального и дифференцированного подхода к обучающимся.</w:t>
      </w:r>
    </w:p>
    <w:p w:rsidR="003C46F3" w:rsidRPr="00B9552C" w:rsidRDefault="003C46F3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E3D25" w:rsidRPr="000C2399" w:rsidRDefault="000C2399" w:rsidP="004D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0C2399" w:rsidRPr="000C2399" w:rsidRDefault="000C2399" w:rsidP="000C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итоговая аттестация </w:t>
      </w:r>
      <w:proofErr w:type="gramStart"/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освоивших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общеобразовательные программы основного общего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в соответствии с порядком, определенным федеральными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региональными нормативными правовыми актами.</w:t>
      </w:r>
    </w:p>
    <w:p w:rsidR="000C2399" w:rsidRPr="000C2399" w:rsidRDefault="000C2399" w:rsidP="000C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администрацией школы и педагогическим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коллективом была проведена систематическая работа по подготовке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проведению государственной итоговой аттестации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C2399" w:rsidRPr="000C2399" w:rsidRDefault="000C2399" w:rsidP="000C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педагогами школы была в полной мере соблюдена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в период проведения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аттестации.</w:t>
      </w:r>
    </w:p>
    <w:p w:rsidR="000C2399" w:rsidRPr="000C2399" w:rsidRDefault="000C2399" w:rsidP="000C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ОГЭ-20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показали, что </w:t>
      </w:r>
      <w:r w:rsidRPr="00674D9D">
        <w:rPr>
          <w:rFonts w:ascii="Times New Roman" w:eastAsia="Times New Roman" w:hAnsi="Times New Roman" w:cs="Times New Roman"/>
          <w:sz w:val="24"/>
          <w:szCs w:val="24"/>
          <w:lang w:eastAsia="ru-RU"/>
        </w:rPr>
        <w:t>93,1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выпускников 9-ых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овладели на уровне, не ниже базового, предметным содержанием 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образования.</w:t>
      </w:r>
    </w:p>
    <w:sectPr w:rsidR="000C2399" w:rsidRPr="000C2399" w:rsidSect="0007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0C5"/>
    <w:multiLevelType w:val="hybridMultilevel"/>
    <w:tmpl w:val="B372D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D5689"/>
    <w:multiLevelType w:val="hybridMultilevel"/>
    <w:tmpl w:val="0A2CA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3B6E"/>
    <w:rsid w:val="00022CDB"/>
    <w:rsid w:val="00072E53"/>
    <w:rsid w:val="000C2399"/>
    <w:rsid w:val="0016008B"/>
    <w:rsid w:val="001A39A7"/>
    <w:rsid w:val="002841FC"/>
    <w:rsid w:val="002E3D25"/>
    <w:rsid w:val="003C46F3"/>
    <w:rsid w:val="003F79A1"/>
    <w:rsid w:val="00421336"/>
    <w:rsid w:val="004D0D80"/>
    <w:rsid w:val="005E3C49"/>
    <w:rsid w:val="00674D9D"/>
    <w:rsid w:val="006955C4"/>
    <w:rsid w:val="006A75C0"/>
    <w:rsid w:val="00773B6E"/>
    <w:rsid w:val="00891207"/>
    <w:rsid w:val="00956ECA"/>
    <w:rsid w:val="00980C4E"/>
    <w:rsid w:val="009F491F"/>
    <w:rsid w:val="00A0725B"/>
    <w:rsid w:val="00A844B8"/>
    <w:rsid w:val="00A94F77"/>
    <w:rsid w:val="00B73383"/>
    <w:rsid w:val="00B9552C"/>
    <w:rsid w:val="00BE6C49"/>
    <w:rsid w:val="00CB3AE3"/>
    <w:rsid w:val="00DD7628"/>
    <w:rsid w:val="00DE268D"/>
    <w:rsid w:val="00F3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1FC"/>
    <w:pPr>
      <w:spacing w:after="0" w:line="240" w:lineRule="auto"/>
    </w:pPr>
  </w:style>
  <w:style w:type="table" w:styleId="a4">
    <w:name w:val="Table Grid"/>
    <w:basedOn w:val="a1"/>
    <w:uiPriority w:val="59"/>
    <w:rsid w:val="00A8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2022-06-29T12:20:00Z</dcterms:created>
  <dcterms:modified xsi:type="dcterms:W3CDTF">2023-03-26T01:31:00Z</dcterms:modified>
</cp:coreProperties>
</file>