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E53" w:rsidRDefault="00773B6E" w:rsidP="00773B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6E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  <w:r w:rsidR="0016008B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773B6E">
        <w:rPr>
          <w:rFonts w:ascii="Times New Roman" w:hAnsi="Times New Roman" w:cs="Times New Roman"/>
          <w:b/>
          <w:sz w:val="24"/>
          <w:szCs w:val="24"/>
        </w:rPr>
        <w:t>результат</w:t>
      </w:r>
      <w:r w:rsidR="0016008B">
        <w:rPr>
          <w:rFonts w:ascii="Times New Roman" w:hAnsi="Times New Roman" w:cs="Times New Roman"/>
          <w:b/>
          <w:sz w:val="24"/>
          <w:szCs w:val="24"/>
        </w:rPr>
        <w:t>ам</w:t>
      </w:r>
      <w:r w:rsidRPr="00773B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08B">
        <w:rPr>
          <w:rFonts w:ascii="Times New Roman" w:hAnsi="Times New Roman" w:cs="Times New Roman"/>
          <w:b/>
          <w:sz w:val="24"/>
          <w:szCs w:val="24"/>
        </w:rPr>
        <w:t xml:space="preserve">государственной </w:t>
      </w:r>
      <w:r w:rsidRPr="00773B6E">
        <w:rPr>
          <w:rFonts w:ascii="Times New Roman" w:hAnsi="Times New Roman" w:cs="Times New Roman"/>
          <w:b/>
          <w:sz w:val="24"/>
          <w:szCs w:val="24"/>
        </w:rPr>
        <w:t xml:space="preserve">итоговой аттестации </w:t>
      </w:r>
      <w:r w:rsidR="0016008B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773B6E">
        <w:rPr>
          <w:rFonts w:ascii="Times New Roman" w:hAnsi="Times New Roman" w:cs="Times New Roman"/>
          <w:b/>
          <w:sz w:val="24"/>
          <w:szCs w:val="24"/>
        </w:rPr>
        <w:t xml:space="preserve"> 9 и 11 классов МКО</w:t>
      </w:r>
      <w:r w:rsidR="0016008B">
        <w:rPr>
          <w:rFonts w:ascii="Times New Roman" w:hAnsi="Times New Roman" w:cs="Times New Roman"/>
          <w:b/>
          <w:sz w:val="24"/>
          <w:szCs w:val="24"/>
        </w:rPr>
        <w:t>У</w:t>
      </w:r>
      <w:r w:rsidRPr="00773B6E">
        <w:rPr>
          <w:rFonts w:ascii="Times New Roman" w:hAnsi="Times New Roman" w:cs="Times New Roman"/>
          <w:b/>
          <w:sz w:val="24"/>
          <w:szCs w:val="24"/>
        </w:rPr>
        <w:t xml:space="preserve"> «СОШ </w:t>
      </w:r>
      <w:proofErr w:type="spellStart"/>
      <w:r w:rsidRPr="00773B6E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773B6E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773B6E">
        <w:rPr>
          <w:rFonts w:ascii="Times New Roman" w:hAnsi="Times New Roman" w:cs="Times New Roman"/>
          <w:b/>
          <w:sz w:val="24"/>
          <w:szCs w:val="24"/>
        </w:rPr>
        <w:t>ерафимовка</w:t>
      </w:r>
      <w:proofErr w:type="spellEnd"/>
      <w:r w:rsidRPr="00773B6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08B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2021-2022 учебн</w:t>
      </w:r>
      <w:r w:rsidR="0016008B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16008B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73B6E" w:rsidRDefault="00773B6E" w:rsidP="00773B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41FC" w:rsidRDefault="002841FC" w:rsidP="00773B6E">
      <w:pPr>
        <w:jc w:val="both"/>
        <w:rPr>
          <w:rFonts w:ascii="Times New Roman" w:hAnsi="Times New Roman" w:cs="Times New Roman"/>
          <w:sz w:val="24"/>
          <w:szCs w:val="24"/>
        </w:rPr>
      </w:pPr>
      <w:r w:rsidRPr="002841FC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008B">
        <w:rPr>
          <w:rFonts w:ascii="Times New Roman" w:hAnsi="Times New Roman" w:cs="Times New Roman"/>
          <w:sz w:val="24"/>
          <w:szCs w:val="24"/>
        </w:rPr>
        <w:t xml:space="preserve">определить качество освоения </w:t>
      </w:r>
      <w:proofErr w:type="gramStart"/>
      <w:r w:rsidR="0016008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16008B">
        <w:rPr>
          <w:rFonts w:ascii="Times New Roman" w:hAnsi="Times New Roman" w:cs="Times New Roman"/>
          <w:sz w:val="24"/>
          <w:szCs w:val="24"/>
        </w:rPr>
        <w:t xml:space="preserve"> образовательных программ основного общего и среднего общего образования.</w:t>
      </w:r>
    </w:p>
    <w:p w:rsidR="0016008B" w:rsidRDefault="0016008B" w:rsidP="00773B6E">
      <w:pPr>
        <w:jc w:val="both"/>
        <w:rPr>
          <w:rFonts w:ascii="Times New Roman" w:hAnsi="Times New Roman" w:cs="Times New Roman"/>
          <w:sz w:val="24"/>
          <w:szCs w:val="24"/>
        </w:rPr>
      </w:pPr>
      <w:r w:rsidRPr="0016008B">
        <w:rPr>
          <w:rFonts w:ascii="Times New Roman" w:hAnsi="Times New Roman" w:cs="Times New Roman"/>
          <w:b/>
          <w:sz w:val="24"/>
          <w:szCs w:val="24"/>
        </w:rPr>
        <w:t>Инструмент контроля: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государственная итоговая аттестация</w:t>
      </w:r>
      <w:r w:rsidR="00B73383">
        <w:rPr>
          <w:rFonts w:ascii="Times New Roman" w:hAnsi="Times New Roman" w:cs="Times New Roman"/>
          <w:sz w:val="24"/>
          <w:szCs w:val="24"/>
        </w:rPr>
        <w:t>.</w:t>
      </w:r>
    </w:p>
    <w:p w:rsidR="002841FC" w:rsidRDefault="002841FC" w:rsidP="00773B6E">
      <w:pPr>
        <w:jc w:val="both"/>
        <w:rPr>
          <w:rFonts w:ascii="Times New Roman" w:hAnsi="Times New Roman" w:cs="Times New Roman"/>
          <w:sz w:val="24"/>
          <w:szCs w:val="24"/>
        </w:rPr>
      </w:pPr>
      <w:r w:rsidRPr="002841FC">
        <w:rPr>
          <w:rFonts w:ascii="Times New Roman" w:hAnsi="Times New Roman" w:cs="Times New Roman"/>
          <w:b/>
          <w:sz w:val="24"/>
          <w:szCs w:val="24"/>
        </w:rPr>
        <w:t>Дата составления справки:</w:t>
      </w:r>
      <w:r>
        <w:rPr>
          <w:rFonts w:ascii="Times New Roman" w:hAnsi="Times New Roman" w:cs="Times New Roman"/>
          <w:sz w:val="24"/>
          <w:szCs w:val="24"/>
        </w:rPr>
        <w:t xml:space="preserve"> 01 июля 2022 года.</w:t>
      </w:r>
    </w:p>
    <w:p w:rsidR="00773B6E" w:rsidRPr="002841FC" w:rsidRDefault="00773B6E" w:rsidP="002841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2841FC">
        <w:rPr>
          <w:rFonts w:ascii="Times New Roman" w:hAnsi="Times New Roman" w:cs="Times New Roman"/>
          <w:sz w:val="24"/>
          <w:szCs w:val="24"/>
        </w:rPr>
        <w:t xml:space="preserve">Согласно ФЗ «Об образовании в Российской Федерации» освоение общеобразовательных программ основного общего и среднего общего образования завершается обязательной государственной итоговой аттестации выпускников общеобразовательных учреждений независимо от формы получения образования.                                                          </w:t>
      </w:r>
    </w:p>
    <w:p w:rsidR="00773B6E" w:rsidRPr="002841FC" w:rsidRDefault="00773B6E" w:rsidP="002841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41FC">
        <w:rPr>
          <w:rFonts w:ascii="Times New Roman" w:hAnsi="Times New Roman" w:cs="Times New Roman"/>
          <w:sz w:val="24"/>
          <w:szCs w:val="24"/>
        </w:rPr>
        <w:tab/>
        <w:t>Государственная итоговая аттестация (ГИА) представляет собой форму объективной оценки качества подготовки лиц, освоивших образовательные программы основного и среднего общего образования, с использованием контрольно измерительных материалов, представляющих собой комплексы заданий стандартизированной формы, выполнение которых позволяет установить уровень освоения федерального государственного стандарта.</w:t>
      </w:r>
    </w:p>
    <w:p w:rsidR="00773B6E" w:rsidRPr="002841FC" w:rsidRDefault="00773B6E" w:rsidP="002841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41FC">
        <w:rPr>
          <w:rFonts w:ascii="Times New Roman" w:hAnsi="Times New Roman" w:cs="Times New Roman"/>
          <w:sz w:val="24"/>
          <w:szCs w:val="24"/>
        </w:rPr>
        <w:tab/>
        <w:t>Результаты ГИА становятся основным источником объективной и независимой информации об уровне общеобразовательной подготовки школьников, о тенденциях развития общего образования в нашем образовательном учреждении. Важнейшим условием повышения качества процесса обучения является систематический анализ объективных данных о результатах подготовки обучающихся по предметам.</w:t>
      </w:r>
    </w:p>
    <w:p w:rsidR="00773B6E" w:rsidRPr="002841FC" w:rsidRDefault="00773B6E" w:rsidP="002841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41FC">
        <w:rPr>
          <w:rFonts w:ascii="Times New Roman" w:hAnsi="Times New Roman" w:cs="Times New Roman"/>
          <w:sz w:val="24"/>
          <w:szCs w:val="24"/>
        </w:rPr>
        <w:tab/>
        <w:t>Анализ результатов ГИА-2022 проводился в целях определения:</w:t>
      </w:r>
    </w:p>
    <w:p w:rsidR="00773B6E" w:rsidRPr="002841FC" w:rsidRDefault="00773B6E" w:rsidP="002841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41FC">
        <w:rPr>
          <w:rFonts w:ascii="Times New Roman" w:hAnsi="Times New Roman" w:cs="Times New Roman"/>
          <w:sz w:val="24"/>
          <w:szCs w:val="24"/>
        </w:rPr>
        <w:t xml:space="preserve">- уровня и качества овладения </w:t>
      </w:r>
      <w:proofErr w:type="gramStart"/>
      <w:r w:rsidRPr="002841F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841FC">
        <w:rPr>
          <w:rFonts w:ascii="Times New Roman" w:hAnsi="Times New Roman" w:cs="Times New Roman"/>
          <w:sz w:val="24"/>
          <w:szCs w:val="24"/>
        </w:rPr>
        <w:t xml:space="preserve"> содержани</w:t>
      </w:r>
      <w:r w:rsidR="00DE268D" w:rsidRPr="002841FC">
        <w:rPr>
          <w:rFonts w:ascii="Times New Roman" w:hAnsi="Times New Roman" w:cs="Times New Roman"/>
          <w:sz w:val="24"/>
          <w:szCs w:val="24"/>
        </w:rPr>
        <w:t>я</w:t>
      </w:r>
      <w:r w:rsidRPr="002841FC">
        <w:rPr>
          <w:rFonts w:ascii="Times New Roman" w:hAnsi="Times New Roman" w:cs="Times New Roman"/>
          <w:sz w:val="24"/>
          <w:szCs w:val="24"/>
        </w:rPr>
        <w:t xml:space="preserve"> учебных предметов;</w:t>
      </w:r>
    </w:p>
    <w:p w:rsidR="00773B6E" w:rsidRPr="002841FC" w:rsidRDefault="00773B6E" w:rsidP="002841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41FC">
        <w:rPr>
          <w:rFonts w:ascii="Times New Roman" w:hAnsi="Times New Roman" w:cs="Times New Roman"/>
          <w:sz w:val="24"/>
          <w:szCs w:val="24"/>
        </w:rPr>
        <w:t>- факторов и условий, повлиявших на качество результатов государственной (итоговой) аттестации выпускников общеобразовательного учреждения.</w:t>
      </w:r>
    </w:p>
    <w:p w:rsidR="00773B6E" w:rsidRPr="002841FC" w:rsidRDefault="00773B6E" w:rsidP="002841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41FC">
        <w:rPr>
          <w:rFonts w:ascii="Times New Roman" w:hAnsi="Times New Roman" w:cs="Times New Roman"/>
          <w:sz w:val="24"/>
          <w:szCs w:val="24"/>
        </w:rPr>
        <w:tab/>
        <w:t>Источниками сбора информации являются:</w:t>
      </w:r>
    </w:p>
    <w:p w:rsidR="00773B6E" w:rsidRPr="002841FC" w:rsidRDefault="00773B6E" w:rsidP="002841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41FC">
        <w:rPr>
          <w:rFonts w:ascii="Times New Roman" w:hAnsi="Times New Roman" w:cs="Times New Roman"/>
          <w:sz w:val="24"/>
          <w:szCs w:val="24"/>
        </w:rPr>
        <w:t>- результаты ОГЭ выпускников 9 класса школы;</w:t>
      </w:r>
    </w:p>
    <w:p w:rsidR="00DE268D" w:rsidRPr="002841FC" w:rsidRDefault="00773B6E" w:rsidP="002841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41FC">
        <w:rPr>
          <w:rFonts w:ascii="Times New Roman" w:hAnsi="Times New Roman" w:cs="Times New Roman"/>
          <w:sz w:val="24"/>
          <w:szCs w:val="24"/>
        </w:rPr>
        <w:t>- результаты ЕГЭ выпускника 11 класса школы</w:t>
      </w:r>
      <w:r w:rsidR="00DE268D" w:rsidRPr="002841FC">
        <w:rPr>
          <w:rFonts w:ascii="Times New Roman" w:hAnsi="Times New Roman" w:cs="Times New Roman"/>
          <w:sz w:val="24"/>
          <w:szCs w:val="24"/>
        </w:rPr>
        <w:t>.</w:t>
      </w:r>
    </w:p>
    <w:p w:rsidR="00773B6E" w:rsidRDefault="00DE268D" w:rsidP="002841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41FC">
        <w:rPr>
          <w:rFonts w:ascii="Times New Roman" w:hAnsi="Times New Roman" w:cs="Times New Roman"/>
          <w:sz w:val="24"/>
          <w:szCs w:val="24"/>
        </w:rPr>
        <w:tab/>
      </w:r>
      <w:r w:rsidR="00773B6E" w:rsidRPr="002841FC">
        <w:rPr>
          <w:rFonts w:ascii="Times New Roman" w:hAnsi="Times New Roman" w:cs="Times New Roman"/>
          <w:sz w:val="24"/>
          <w:szCs w:val="24"/>
        </w:rPr>
        <w:tab/>
      </w:r>
    </w:p>
    <w:p w:rsidR="006955C4" w:rsidRPr="00B73383" w:rsidRDefault="006955C4" w:rsidP="00B73383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B73383">
        <w:rPr>
          <w:rFonts w:ascii="Times New Roman" w:hAnsi="Times New Roman" w:cs="Times New Roman"/>
          <w:sz w:val="24"/>
          <w:szCs w:val="24"/>
          <w:lang w:eastAsia="ru-RU"/>
        </w:rPr>
        <w:t>При подготовке и проведении государственной итоговой аттестации выпускников 9</w:t>
      </w:r>
    </w:p>
    <w:p w:rsidR="006955C4" w:rsidRPr="00B73383" w:rsidRDefault="00B73383" w:rsidP="00B7338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 11 классов</w:t>
      </w:r>
      <w:r w:rsidR="006955C4" w:rsidRPr="00B73383">
        <w:rPr>
          <w:rFonts w:ascii="Times New Roman" w:hAnsi="Times New Roman" w:cs="Times New Roman"/>
          <w:sz w:val="24"/>
          <w:szCs w:val="24"/>
          <w:lang w:eastAsia="ru-RU"/>
        </w:rPr>
        <w:t xml:space="preserve"> школа руководствовалась:</w:t>
      </w:r>
    </w:p>
    <w:p w:rsidR="006955C4" w:rsidRPr="00B73383" w:rsidRDefault="006955C4" w:rsidP="00B733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3383">
        <w:rPr>
          <w:rFonts w:ascii="Times New Roman" w:hAnsi="Times New Roman" w:cs="Times New Roman"/>
          <w:sz w:val="24"/>
          <w:szCs w:val="24"/>
          <w:lang w:eastAsia="ru-RU"/>
        </w:rPr>
        <w:t>Порядком</w:t>
      </w:r>
      <w:r w:rsidR="00B73383" w:rsidRPr="00B733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3383">
        <w:rPr>
          <w:rFonts w:ascii="Times New Roman" w:hAnsi="Times New Roman" w:cs="Times New Roman"/>
          <w:sz w:val="24"/>
          <w:szCs w:val="24"/>
          <w:lang w:eastAsia="ru-RU"/>
        </w:rPr>
        <w:t>проведения</w:t>
      </w:r>
      <w:r w:rsidR="00B73383" w:rsidRPr="00B733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3383">
        <w:rPr>
          <w:rFonts w:ascii="Times New Roman" w:hAnsi="Times New Roman" w:cs="Times New Roman"/>
          <w:sz w:val="24"/>
          <w:szCs w:val="24"/>
          <w:lang w:eastAsia="ru-RU"/>
        </w:rPr>
        <w:t>государственной</w:t>
      </w:r>
      <w:r w:rsidR="00B73383" w:rsidRPr="00B733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3383">
        <w:rPr>
          <w:rFonts w:ascii="Times New Roman" w:hAnsi="Times New Roman" w:cs="Times New Roman"/>
          <w:sz w:val="24"/>
          <w:szCs w:val="24"/>
          <w:lang w:eastAsia="ru-RU"/>
        </w:rPr>
        <w:t>итоговой</w:t>
      </w:r>
      <w:r w:rsidR="00B73383" w:rsidRPr="00B733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3383">
        <w:rPr>
          <w:rFonts w:ascii="Times New Roman" w:hAnsi="Times New Roman" w:cs="Times New Roman"/>
          <w:sz w:val="24"/>
          <w:szCs w:val="24"/>
          <w:lang w:eastAsia="ru-RU"/>
        </w:rPr>
        <w:t>аттестации</w:t>
      </w:r>
      <w:r w:rsidR="00B73383" w:rsidRPr="00B733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3383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B73383" w:rsidRPr="00B733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3383">
        <w:rPr>
          <w:rFonts w:ascii="Times New Roman" w:hAnsi="Times New Roman" w:cs="Times New Roman"/>
          <w:sz w:val="24"/>
          <w:szCs w:val="24"/>
          <w:lang w:eastAsia="ru-RU"/>
        </w:rPr>
        <w:t>образовательным программам основного общего образования</w:t>
      </w:r>
    </w:p>
    <w:p w:rsidR="006955C4" w:rsidRPr="00B73383" w:rsidRDefault="006955C4" w:rsidP="00B733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3383">
        <w:rPr>
          <w:rFonts w:ascii="Times New Roman" w:hAnsi="Times New Roman" w:cs="Times New Roman"/>
          <w:sz w:val="24"/>
          <w:szCs w:val="24"/>
          <w:lang w:eastAsia="ru-RU"/>
        </w:rPr>
        <w:t>Порядком</w:t>
      </w:r>
      <w:r w:rsidR="00B73383" w:rsidRPr="00B733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3383">
        <w:rPr>
          <w:rFonts w:ascii="Times New Roman" w:hAnsi="Times New Roman" w:cs="Times New Roman"/>
          <w:sz w:val="24"/>
          <w:szCs w:val="24"/>
          <w:lang w:eastAsia="ru-RU"/>
        </w:rPr>
        <w:t>проведения</w:t>
      </w:r>
      <w:r w:rsidR="00B73383" w:rsidRPr="00B733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3383">
        <w:rPr>
          <w:rFonts w:ascii="Times New Roman" w:hAnsi="Times New Roman" w:cs="Times New Roman"/>
          <w:sz w:val="24"/>
          <w:szCs w:val="24"/>
          <w:lang w:eastAsia="ru-RU"/>
        </w:rPr>
        <w:t>государственной</w:t>
      </w:r>
      <w:r w:rsidR="00B73383" w:rsidRPr="00B733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3383">
        <w:rPr>
          <w:rFonts w:ascii="Times New Roman" w:hAnsi="Times New Roman" w:cs="Times New Roman"/>
          <w:sz w:val="24"/>
          <w:szCs w:val="24"/>
          <w:lang w:eastAsia="ru-RU"/>
        </w:rPr>
        <w:t>итоговой</w:t>
      </w:r>
      <w:r w:rsidR="00B73383" w:rsidRPr="00B733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3383">
        <w:rPr>
          <w:rFonts w:ascii="Times New Roman" w:hAnsi="Times New Roman" w:cs="Times New Roman"/>
          <w:sz w:val="24"/>
          <w:szCs w:val="24"/>
          <w:lang w:eastAsia="ru-RU"/>
        </w:rPr>
        <w:t>аттестации</w:t>
      </w:r>
      <w:r w:rsidR="00B73383" w:rsidRPr="00B733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3383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B73383" w:rsidRPr="00B733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3383">
        <w:rPr>
          <w:rFonts w:ascii="Times New Roman" w:hAnsi="Times New Roman" w:cs="Times New Roman"/>
          <w:sz w:val="24"/>
          <w:szCs w:val="24"/>
          <w:lang w:eastAsia="ru-RU"/>
        </w:rPr>
        <w:t>образовательным программам среднего общего образования</w:t>
      </w:r>
    </w:p>
    <w:p w:rsidR="006955C4" w:rsidRPr="00B73383" w:rsidRDefault="00B73383" w:rsidP="00B7338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6955C4" w:rsidRPr="00B73383">
        <w:rPr>
          <w:rFonts w:ascii="Times New Roman" w:hAnsi="Times New Roman" w:cs="Times New Roman"/>
          <w:sz w:val="24"/>
          <w:szCs w:val="24"/>
          <w:lang w:eastAsia="ru-RU"/>
        </w:rPr>
        <w:t>3) Планом работы школы по подготовке и проведению государственной итоговой</w:t>
      </w:r>
    </w:p>
    <w:p w:rsidR="00B73383" w:rsidRPr="00B73383" w:rsidRDefault="006955C4" w:rsidP="00B7338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73383">
        <w:rPr>
          <w:rFonts w:ascii="Times New Roman" w:hAnsi="Times New Roman" w:cs="Times New Roman"/>
          <w:sz w:val="24"/>
          <w:szCs w:val="24"/>
          <w:lang w:eastAsia="ru-RU"/>
        </w:rPr>
        <w:t>аттестации в 202</w:t>
      </w:r>
      <w:r w:rsidR="00B7338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B73383">
        <w:rPr>
          <w:rFonts w:ascii="Times New Roman" w:hAnsi="Times New Roman" w:cs="Times New Roman"/>
          <w:sz w:val="24"/>
          <w:szCs w:val="24"/>
          <w:lang w:eastAsia="ru-RU"/>
        </w:rPr>
        <w:t>-202</w:t>
      </w:r>
      <w:r w:rsidR="00B7338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B73383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году.</w:t>
      </w:r>
      <w:r w:rsidR="00B733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A75C0" w:rsidRDefault="006955C4" w:rsidP="00B733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плану работы школы по подготовке и проведению государственной</w:t>
      </w:r>
      <w:r w:rsidR="00B7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итоговой аттестации в 202</w:t>
      </w:r>
      <w:r w:rsidR="006A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6A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</w:t>
      </w:r>
      <w:r w:rsidR="006A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6A7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щиеся, родители, педагогический</w:t>
      </w:r>
      <w:r w:rsidR="00B7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 были ознакомлены с нормативно-правовой базой, порядком проведения</w:t>
      </w:r>
      <w:r w:rsidR="00B7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экзаменов в форме единого государственного экзамена (ЕГЭ) и основного</w:t>
      </w:r>
      <w:r w:rsidR="00B7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экзамена (ОГЭ) на совещаниях,</w:t>
      </w:r>
      <w:r w:rsidR="00B7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родительских собраниях, индивидуальных консультациях и классных часах. </w:t>
      </w:r>
    </w:p>
    <w:p w:rsidR="006955C4" w:rsidRPr="006955C4" w:rsidRDefault="006955C4" w:rsidP="00B733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была</w:t>
      </w:r>
      <w:r w:rsidR="00B7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создана информационная среда по подготовке и проведению ГИА, оформлены стенды для</w:t>
      </w:r>
      <w:r w:rsidR="00B7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и учащихся «ЕГЭ – 202</w:t>
      </w:r>
      <w:r w:rsidR="00B7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«ОГЭ - 202</w:t>
      </w:r>
      <w:r w:rsidR="00B7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На сайте 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образовательного</w:t>
      </w:r>
      <w:r w:rsidR="00B7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 размещены документы о порядке и сроках проведения ГИА.</w:t>
      </w:r>
    </w:p>
    <w:p w:rsidR="00B73383" w:rsidRPr="00B73383" w:rsidRDefault="006955C4" w:rsidP="004213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осуществлялось консультирование (индивидуальное и</w:t>
      </w:r>
      <w:r w:rsidR="00B7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групповое) по предметам, выбранными учащимися для прохождения ГИА. </w:t>
      </w:r>
    </w:p>
    <w:p w:rsidR="006955C4" w:rsidRPr="006955C4" w:rsidRDefault="006955C4" w:rsidP="004213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Учителями – предметниками школы были</w:t>
      </w:r>
      <w:r w:rsidR="00B7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проведены пробные ОГЭ и ЕГЭ по предметам, регулярно проводился анализ ошибок,</w:t>
      </w:r>
      <w:r w:rsidR="00B7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допущенных </w:t>
      </w:r>
      <w:r w:rsidR="00421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4213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щимися, реализовались планы ликвидации пробелов в знаниях,</w:t>
      </w:r>
      <w:r w:rsidR="00B7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выявленных на диагностических работах в форме ЕГЭ и ОГЭ. Учителями предметниками</w:t>
      </w:r>
      <w:r w:rsidR="00B7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классными руководителями 9-х и 11-х классов велась работа с родителями по</w:t>
      </w:r>
      <w:r w:rsidR="00B7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 пробных ЕГЭ и ОГЭ.</w:t>
      </w:r>
    </w:p>
    <w:p w:rsidR="006955C4" w:rsidRPr="006955C4" w:rsidRDefault="006955C4" w:rsidP="00B733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6955C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Мониторинговая деятельность проводилась по нескольким направлениям:</w:t>
      </w:r>
    </w:p>
    <w:p w:rsidR="006955C4" w:rsidRPr="006955C4" w:rsidRDefault="006955C4" w:rsidP="00B733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1.Мониторинг уровня качества </w:t>
      </w:r>
      <w:proofErr w:type="spellStart"/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выпускных классов</w:t>
      </w:r>
      <w:r w:rsidR="00B73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осуществлялся посредством проведения и анализа контрольных работ, тестовых заданий различного уровня, пробного тестирования.</w:t>
      </w:r>
    </w:p>
    <w:p w:rsidR="00B73383" w:rsidRDefault="006955C4" w:rsidP="00B733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Контроль выполнения программного материала по предметам учебного плана, в</w:t>
      </w:r>
      <w:r w:rsidR="00B95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практической части рабочих программ учителей.</w:t>
      </w:r>
    </w:p>
    <w:p w:rsidR="00B73383" w:rsidRDefault="00F35C4A" w:rsidP="00B733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Государственная итоговая аттестация была проведена в установленные сроки согласно федеральным, региональным и </w:t>
      </w:r>
      <w:r w:rsidR="00022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документам о государственной итоговой аттестации обучающихся 9, 11 классов.</w:t>
      </w:r>
    </w:p>
    <w:p w:rsidR="001A39A7" w:rsidRDefault="001A39A7" w:rsidP="00B733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Обращений от родителей по вопросам нарушений в подготовке и проведении государственной итоговой аттестации выпускников, в школу не поступало.</w:t>
      </w:r>
    </w:p>
    <w:p w:rsidR="00B73383" w:rsidRDefault="00B73383" w:rsidP="00B733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0D80" w:rsidRDefault="004D0D80" w:rsidP="004D0D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D0D8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Анализ результатов государственной итоговой аттестации по образовательным программам основного общего образования</w:t>
      </w:r>
    </w:p>
    <w:p w:rsidR="004D0D80" w:rsidRPr="004D0D80" w:rsidRDefault="00022CDB" w:rsidP="00022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2021-2022 учебном году согласно Порядку проведения государственной итоговой аттестации по образовательным программа основного общего образования государственная итоговая аттестация проводилась в форме основного государственного экзамена (ОГЭ) по четырем предметам, из которых предметы русский язык и математика являлись обя</w:t>
      </w:r>
      <w:r w:rsidR="00980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зательными для всех выпускников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два предмета по выбору.</w:t>
      </w:r>
      <w:proofErr w:type="gramEnd"/>
    </w:p>
    <w:p w:rsidR="005E3C49" w:rsidRDefault="006955C4" w:rsidP="00022C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202</w:t>
      </w:r>
      <w:r w:rsidR="004D0D80" w:rsidRPr="009F4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4D0D80" w:rsidRPr="009F4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</w:t>
      </w:r>
      <w:r w:rsidR="004D0D80" w:rsidRPr="009F4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695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0D80" w:rsidRPr="009F4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классе обучалось 7 выпускников. Все 7 </w:t>
      </w:r>
      <w:proofErr w:type="gramStart"/>
      <w:r w:rsidR="004D0D80" w:rsidRPr="009F4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5E3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(100%)</w:t>
      </w:r>
      <w:r w:rsidR="004D0D80" w:rsidRPr="009F4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допущены к итоговой аттестации. Одна обучающаяся была оставлена на повторный год обучения (Сычева В.) из-за математики, которую она не сдала в 2020-2021 учебном году.</w:t>
      </w:r>
      <w:r w:rsidR="004D0D80">
        <w:rPr>
          <w:rFonts w:ascii="YS Text" w:eastAsia="Times New Roman" w:hAnsi="YS Text" w:cs="Times New Roman"/>
          <w:color w:val="000000"/>
          <w:sz w:val="19"/>
          <w:szCs w:val="19"/>
          <w:lang w:eastAsia="ru-RU"/>
        </w:rPr>
        <w:t xml:space="preserve"> </w:t>
      </w:r>
      <w:proofErr w:type="gramStart"/>
      <w:r w:rsidR="009F491F" w:rsidRPr="009F4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Обучающаяся</w:t>
      </w:r>
      <w:proofErr w:type="gramEnd"/>
      <w:r w:rsidR="009F491F" w:rsidRPr="009F4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2021-2022 учебном году сдавала только математику</w:t>
      </w:r>
      <w:r w:rsidR="009F4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80C4E" w:rsidRDefault="00980C4E" w:rsidP="00022C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основные сроки из 7 выпускников 2 обучающихся показали неудовлетворительные результаты освоения учебных программ по математике и русскому языку и оставлены на пересдачу в резервные дни. Сычева В. </w:t>
      </w:r>
      <w:r w:rsidR="00A9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математике, Раменский А. </w:t>
      </w:r>
      <w:r w:rsidR="00A9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математике и русскому языку.</w:t>
      </w:r>
    </w:p>
    <w:p w:rsidR="00980C4E" w:rsidRDefault="00980C4E" w:rsidP="00022C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Аттестат об основно</w:t>
      </w:r>
      <w:r w:rsidR="00B95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общем образовании с отличием получила 1 выпускница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Огородникова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Алиса.</w:t>
      </w:r>
    </w:p>
    <w:p w:rsidR="005E3C49" w:rsidRDefault="005E3C49" w:rsidP="004D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94F77" w:rsidRPr="00A94F77" w:rsidRDefault="00A94F77" w:rsidP="00A94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4F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результаты выполнения экзаменационной работы по русскому языку (в форме ОГЭ)</w:t>
      </w:r>
    </w:p>
    <w:tbl>
      <w:tblPr>
        <w:tblStyle w:val="a4"/>
        <w:tblW w:w="0" w:type="auto"/>
        <w:tblLayout w:type="fixed"/>
        <w:tblLook w:val="04A0"/>
      </w:tblPr>
      <w:tblGrid>
        <w:gridCol w:w="1242"/>
        <w:gridCol w:w="709"/>
        <w:gridCol w:w="567"/>
        <w:gridCol w:w="709"/>
        <w:gridCol w:w="567"/>
        <w:gridCol w:w="567"/>
        <w:gridCol w:w="567"/>
        <w:gridCol w:w="709"/>
        <w:gridCol w:w="567"/>
        <w:gridCol w:w="1275"/>
        <w:gridCol w:w="831"/>
        <w:gridCol w:w="1261"/>
      </w:tblGrid>
      <w:tr w:rsidR="00DD7628" w:rsidTr="00A844B8">
        <w:tc>
          <w:tcPr>
            <w:tcW w:w="1242" w:type="dxa"/>
            <w:vMerge w:val="restart"/>
          </w:tcPr>
          <w:p w:rsidR="00DD7628" w:rsidRDefault="00DD7628" w:rsidP="004D0D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962" w:type="dxa"/>
            <w:gridSpan w:val="8"/>
          </w:tcPr>
          <w:p w:rsidR="00DD7628" w:rsidRDefault="00DD7628" w:rsidP="004D0D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Получили отметку</w:t>
            </w:r>
          </w:p>
        </w:tc>
        <w:tc>
          <w:tcPr>
            <w:tcW w:w="1275" w:type="dxa"/>
            <w:vMerge w:val="restart"/>
          </w:tcPr>
          <w:p w:rsidR="00DD7628" w:rsidRDefault="00DD7628" w:rsidP="004D0D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831" w:type="dxa"/>
            <w:vMerge w:val="restart"/>
          </w:tcPr>
          <w:p w:rsidR="00DD7628" w:rsidRDefault="00DD7628" w:rsidP="004D0D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261" w:type="dxa"/>
            <w:vMerge w:val="restart"/>
          </w:tcPr>
          <w:p w:rsidR="00DD7628" w:rsidRDefault="00DD7628" w:rsidP="004D0D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оценочный балл</w:t>
            </w:r>
          </w:p>
        </w:tc>
      </w:tr>
      <w:tr w:rsidR="00DD7628" w:rsidTr="00A844B8">
        <w:tc>
          <w:tcPr>
            <w:tcW w:w="1242" w:type="dxa"/>
            <w:vMerge/>
          </w:tcPr>
          <w:p w:rsidR="00DD7628" w:rsidRDefault="00DD7628" w:rsidP="004D0D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DD7628" w:rsidRDefault="00DD7628" w:rsidP="00A84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76" w:type="dxa"/>
            <w:gridSpan w:val="2"/>
          </w:tcPr>
          <w:p w:rsidR="00DD7628" w:rsidRDefault="00DD7628" w:rsidP="00A84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34" w:type="dxa"/>
            <w:gridSpan w:val="2"/>
          </w:tcPr>
          <w:p w:rsidR="00DD7628" w:rsidRDefault="00DD7628" w:rsidP="00A84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276" w:type="dxa"/>
            <w:gridSpan w:val="2"/>
          </w:tcPr>
          <w:p w:rsidR="00DD7628" w:rsidRDefault="00DD7628" w:rsidP="00A84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275" w:type="dxa"/>
            <w:vMerge/>
          </w:tcPr>
          <w:p w:rsidR="00DD7628" w:rsidRDefault="00DD7628" w:rsidP="004D0D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vMerge/>
          </w:tcPr>
          <w:p w:rsidR="00DD7628" w:rsidRDefault="00DD7628" w:rsidP="004D0D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</w:tcPr>
          <w:p w:rsidR="00DD7628" w:rsidRDefault="00DD7628" w:rsidP="004D0D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7628" w:rsidTr="00A844B8">
        <w:tc>
          <w:tcPr>
            <w:tcW w:w="1242" w:type="dxa"/>
            <w:vMerge/>
          </w:tcPr>
          <w:p w:rsidR="00DD7628" w:rsidRDefault="00DD7628" w:rsidP="00A84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D7628" w:rsidRPr="00A844B8" w:rsidRDefault="00DD7628" w:rsidP="00A844B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567" w:type="dxa"/>
          </w:tcPr>
          <w:p w:rsidR="00DD7628" w:rsidRPr="00A844B8" w:rsidRDefault="00DD7628" w:rsidP="00A844B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709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567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567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567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709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567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275" w:type="dxa"/>
            <w:vMerge/>
          </w:tcPr>
          <w:p w:rsidR="00DD7628" w:rsidRDefault="00DD7628" w:rsidP="00A84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vMerge/>
          </w:tcPr>
          <w:p w:rsidR="00DD7628" w:rsidRDefault="00DD7628" w:rsidP="00A84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</w:tcPr>
          <w:p w:rsidR="00DD7628" w:rsidRDefault="00DD7628" w:rsidP="00A84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44B8" w:rsidTr="00A844B8">
        <w:tc>
          <w:tcPr>
            <w:tcW w:w="1242" w:type="dxa"/>
          </w:tcPr>
          <w:p w:rsidR="00A844B8" w:rsidRDefault="00A844B8" w:rsidP="000457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A844B8" w:rsidRDefault="00A844B8" w:rsidP="000457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A844B8" w:rsidRDefault="00A844B8" w:rsidP="000457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</w:tcPr>
          <w:p w:rsidR="00A844B8" w:rsidRDefault="00A844B8" w:rsidP="000457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844B8" w:rsidRDefault="00A844B8" w:rsidP="000457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844B8" w:rsidRDefault="00A844B8" w:rsidP="000457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A844B8" w:rsidRDefault="00A844B8" w:rsidP="00A84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</w:tcPr>
          <w:p w:rsidR="00A844B8" w:rsidRDefault="00A844B8" w:rsidP="000457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A844B8" w:rsidRDefault="00A844B8" w:rsidP="00A844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5" w:type="dxa"/>
          </w:tcPr>
          <w:p w:rsidR="00A844B8" w:rsidRDefault="00A844B8" w:rsidP="00315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831" w:type="dxa"/>
          </w:tcPr>
          <w:p w:rsidR="00A844B8" w:rsidRDefault="00A844B8" w:rsidP="00315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1261" w:type="dxa"/>
          </w:tcPr>
          <w:p w:rsidR="00A844B8" w:rsidRDefault="00A844B8" w:rsidP="00315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A94F77" w:rsidRDefault="00A94F77" w:rsidP="004D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628" w:rsidRPr="00CB3AE3" w:rsidRDefault="00DD7628" w:rsidP="004D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Отметка «2»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 получена Раменским А.</w:t>
      </w:r>
      <w:r w:rsidR="00B95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3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Данный ученик пересдал</w:t>
      </w:r>
      <w:proofErr w:type="gramEnd"/>
      <w:r w:rsidRPr="00CB3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«3» в резервные сроки.</w:t>
      </w:r>
    </w:p>
    <w:p w:rsidR="00DD7628" w:rsidRPr="00A94F77" w:rsidRDefault="00DD7628" w:rsidP="00DD76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4F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Общие результаты выполнения экзаменационной работы по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математике</w:t>
      </w:r>
      <w:r w:rsidRPr="00A94F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(в форме ОГЭ)</w:t>
      </w:r>
    </w:p>
    <w:tbl>
      <w:tblPr>
        <w:tblStyle w:val="a4"/>
        <w:tblW w:w="0" w:type="auto"/>
        <w:tblLayout w:type="fixed"/>
        <w:tblLook w:val="04A0"/>
      </w:tblPr>
      <w:tblGrid>
        <w:gridCol w:w="1242"/>
        <w:gridCol w:w="709"/>
        <w:gridCol w:w="567"/>
        <w:gridCol w:w="709"/>
        <w:gridCol w:w="567"/>
        <w:gridCol w:w="567"/>
        <w:gridCol w:w="567"/>
        <w:gridCol w:w="709"/>
        <w:gridCol w:w="567"/>
        <w:gridCol w:w="1275"/>
        <w:gridCol w:w="831"/>
        <w:gridCol w:w="1261"/>
      </w:tblGrid>
      <w:tr w:rsidR="00DD7628" w:rsidTr="00D30BA9">
        <w:tc>
          <w:tcPr>
            <w:tcW w:w="1242" w:type="dxa"/>
            <w:vMerge w:val="restart"/>
          </w:tcPr>
          <w:p w:rsidR="00DD7628" w:rsidRDefault="00DD7628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962" w:type="dxa"/>
            <w:gridSpan w:val="8"/>
          </w:tcPr>
          <w:p w:rsidR="00DD7628" w:rsidRDefault="00DD7628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Получили отметку</w:t>
            </w:r>
          </w:p>
        </w:tc>
        <w:tc>
          <w:tcPr>
            <w:tcW w:w="1275" w:type="dxa"/>
            <w:vMerge w:val="restart"/>
          </w:tcPr>
          <w:p w:rsidR="00DD7628" w:rsidRDefault="00DD7628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831" w:type="dxa"/>
            <w:vMerge w:val="restart"/>
          </w:tcPr>
          <w:p w:rsidR="00DD7628" w:rsidRDefault="00DD7628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261" w:type="dxa"/>
            <w:vMerge w:val="restart"/>
          </w:tcPr>
          <w:p w:rsidR="00DD7628" w:rsidRDefault="00DD7628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оценочный балл</w:t>
            </w:r>
          </w:p>
        </w:tc>
      </w:tr>
      <w:tr w:rsidR="00DD7628" w:rsidTr="00D30BA9">
        <w:tc>
          <w:tcPr>
            <w:tcW w:w="1242" w:type="dxa"/>
            <w:vMerge/>
          </w:tcPr>
          <w:p w:rsidR="00DD7628" w:rsidRDefault="00DD7628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DD762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76" w:type="dxa"/>
            <w:gridSpan w:val="2"/>
          </w:tcPr>
          <w:p w:rsidR="00DD762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34" w:type="dxa"/>
            <w:gridSpan w:val="2"/>
          </w:tcPr>
          <w:p w:rsidR="00DD762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276" w:type="dxa"/>
            <w:gridSpan w:val="2"/>
          </w:tcPr>
          <w:p w:rsidR="00DD762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275" w:type="dxa"/>
            <w:vMerge/>
          </w:tcPr>
          <w:p w:rsidR="00DD7628" w:rsidRDefault="00DD7628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vMerge/>
          </w:tcPr>
          <w:p w:rsidR="00DD7628" w:rsidRDefault="00DD7628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</w:tcPr>
          <w:p w:rsidR="00DD7628" w:rsidRDefault="00DD7628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7628" w:rsidTr="00D30BA9">
        <w:tc>
          <w:tcPr>
            <w:tcW w:w="1242" w:type="dxa"/>
            <w:vMerge/>
          </w:tcPr>
          <w:p w:rsidR="00DD762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567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709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567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567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567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709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567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275" w:type="dxa"/>
            <w:vMerge/>
          </w:tcPr>
          <w:p w:rsidR="00DD762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vMerge/>
          </w:tcPr>
          <w:p w:rsidR="00DD762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vMerge/>
          </w:tcPr>
          <w:p w:rsidR="00DD762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7628" w:rsidTr="00D30BA9">
        <w:tc>
          <w:tcPr>
            <w:tcW w:w="1242" w:type="dxa"/>
          </w:tcPr>
          <w:p w:rsidR="00DD762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709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567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9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DD7628" w:rsidRPr="00A844B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</w:tcPr>
          <w:p w:rsidR="00DD762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31" w:type="dxa"/>
          </w:tcPr>
          <w:p w:rsidR="00DD762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1" w:type="dxa"/>
          </w:tcPr>
          <w:p w:rsidR="00DD7628" w:rsidRDefault="00DD7628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DD7628" w:rsidRDefault="00DD7628" w:rsidP="004D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D7628" w:rsidRPr="00CB3AE3" w:rsidRDefault="00BE6C49" w:rsidP="004D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6C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Отметку «2» получили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обучающихся: Сычева В. и Раменский А</w:t>
      </w:r>
      <w:r w:rsidRPr="00CB3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Данные обучающиеся пересдавали в резервные сроки.</w:t>
      </w:r>
    </w:p>
    <w:p w:rsidR="005E3C49" w:rsidRDefault="005E3C49" w:rsidP="004D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6C49" w:rsidRPr="00BE6C49" w:rsidRDefault="00BE6C49" w:rsidP="00BE6C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6C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сдачи экзаменов по выбору</w:t>
      </w:r>
    </w:p>
    <w:tbl>
      <w:tblPr>
        <w:tblStyle w:val="a4"/>
        <w:tblW w:w="10031" w:type="dxa"/>
        <w:tblLayout w:type="fixed"/>
        <w:tblLook w:val="04A0"/>
      </w:tblPr>
      <w:tblGrid>
        <w:gridCol w:w="1242"/>
        <w:gridCol w:w="1134"/>
        <w:gridCol w:w="709"/>
        <w:gridCol w:w="567"/>
        <w:gridCol w:w="567"/>
        <w:gridCol w:w="709"/>
        <w:gridCol w:w="567"/>
        <w:gridCol w:w="709"/>
        <w:gridCol w:w="567"/>
        <w:gridCol w:w="567"/>
        <w:gridCol w:w="992"/>
        <w:gridCol w:w="831"/>
        <w:gridCol w:w="870"/>
      </w:tblGrid>
      <w:tr w:rsidR="00BE6C49" w:rsidTr="00BE6C49">
        <w:tc>
          <w:tcPr>
            <w:tcW w:w="1242" w:type="dxa"/>
            <w:vMerge w:val="restart"/>
          </w:tcPr>
          <w:p w:rsidR="00BE6C49" w:rsidRPr="00BE6C49" w:rsidRDefault="00BE6C49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134" w:type="dxa"/>
            <w:vMerge w:val="restart"/>
          </w:tcPr>
          <w:p w:rsidR="00BE6C49" w:rsidRPr="00BE6C49" w:rsidRDefault="00BE6C49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BE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4962" w:type="dxa"/>
            <w:gridSpan w:val="8"/>
          </w:tcPr>
          <w:p w:rsidR="00BE6C49" w:rsidRPr="00BE6C49" w:rsidRDefault="00BE6C49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Получили отметку</w:t>
            </w:r>
          </w:p>
        </w:tc>
        <w:tc>
          <w:tcPr>
            <w:tcW w:w="992" w:type="dxa"/>
            <w:vMerge w:val="restart"/>
          </w:tcPr>
          <w:p w:rsidR="00BE6C49" w:rsidRPr="00BE6C49" w:rsidRDefault="00BE6C49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успеваемости</w:t>
            </w:r>
          </w:p>
        </w:tc>
        <w:tc>
          <w:tcPr>
            <w:tcW w:w="831" w:type="dxa"/>
            <w:vMerge w:val="restart"/>
          </w:tcPr>
          <w:p w:rsidR="00BE6C49" w:rsidRPr="00BE6C49" w:rsidRDefault="00BE6C49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качества</w:t>
            </w:r>
          </w:p>
        </w:tc>
        <w:tc>
          <w:tcPr>
            <w:tcW w:w="870" w:type="dxa"/>
            <w:vMerge w:val="restart"/>
          </w:tcPr>
          <w:p w:rsidR="00BE6C49" w:rsidRPr="00BE6C49" w:rsidRDefault="00BE6C49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оценочный балл</w:t>
            </w:r>
          </w:p>
        </w:tc>
      </w:tr>
      <w:tr w:rsidR="00BE6C49" w:rsidTr="00BE6C49">
        <w:tc>
          <w:tcPr>
            <w:tcW w:w="1242" w:type="dxa"/>
            <w:vMerge/>
          </w:tcPr>
          <w:p w:rsidR="00BE6C49" w:rsidRDefault="00BE6C49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BE6C49" w:rsidRDefault="00BE6C49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76" w:type="dxa"/>
            <w:gridSpan w:val="2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276" w:type="dxa"/>
            <w:gridSpan w:val="2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34" w:type="dxa"/>
            <w:gridSpan w:val="2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92" w:type="dxa"/>
            <w:vMerge/>
          </w:tcPr>
          <w:p w:rsidR="00BE6C49" w:rsidRDefault="00BE6C49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vMerge/>
          </w:tcPr>
          <w:p w:rsidR="00BE6C49" w:rsidRDefault="00BE6C49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vMerge/>
          </w:tcPr>
          <w:p w:rsidR="00BE6C49" w:rsidRDefault="00BE6C49" w:rsidP="00D30B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6C49" w:rsidTr="00BE6C49">
        <w:tc>
          <w:tcPr>
            <w:tcW w:w="1242" w:type="dxa"/>
            <w:vMerge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4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992" w:type="dxa"/>
            <w:vMerge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vMerge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vMerge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6C49" w:rsidTr="00BE6C49">
        <w:tc>
          <w:tcPr>
            <w:tcW w:w="1242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4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1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0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E6C49" w:rsidTr="00BE6C49">
        <w:tc>
          <w:tcPr>
            <w:tcW w:w="1242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1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70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6C49" w:rsidTr="00BE6C49">
        <w:tc>
          <w:tcPr>
            <w:tcW w:w="1242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134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1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0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E6C49" w:rsidTr="00BE6C49">
        <w:tc>
          <w:tcPr>
            <w:tcW w:w="1242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1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E6C49" w:rsidTr="00BE6C49">
        <w:tc>
          <w:tcPr>
            <w:tcW w:w="1242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4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</w:tcPr>
          <w:p w:rsidR="00BE6C49" w:rsidRPr="00A844B8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1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0" w:type="dxa"/>
          </w:tcPr>
          <w:p w:rsidR="00BE6C49" w:rsidRDefault="00BE6C49" w:rsidP="00D3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BE6C49" w:rsidRDefault="00BE6C49" w:rsidP="004D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6C49" w:rsidRDefault="002E3D25" w:rsidP="004D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</w:t>
      </w:r>
      <w:r w:rsidR="00BE6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 –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BE6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сравнение качества сдачи экзаменов за курс основной школы за 3 года:</w:t>
      </w:r>
    </w:p>
    <w:tbl>
      <w:tblPr>
        <w:tblStyle w:val="a4"/>
        <w:tblW w:w="0" w:type="auto"/>
        <w:tblLook w:val="04A0"/>
      </w:tblPr>
      <w:tblGrid>
        <w:gridCol w:w="2076"/>
        <w:gridCol w:w="1373"/>
        <w:gridCol w:w="1413"/>
        <w:gridCol w:w="1346"/>
        <w:gridCol w:w="1049"/>
        <w:gridCol w:w="1291"/>
        <w:gridCol w:w="1023"/>
      </w:tblGrid>
      <w:tr w:rsidR="00BE6C49" w:rsidTr="00BE6C49">
        <w:tc>
          <w:tcPr>
            <w:tcW w:w="2093" w:type="dxa"/>
            <w:vMerge w:val="restart"/>
          </w:tcPr>
          <w:p w:rsidR="00BE6C49" w:rsidRDefault="00BE6C49" w:rsidP="004D0D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287" w:type="dxa"/>
            <w:gridSpan w:val="3"/>
          </w:tcPr>
          <w:p w:rsidR="00BE6C49" w:rsidRDefault="00BE6C49" w:rsidP="002E3D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3191" w:type="dxa"/>
            <w:gridSpan w:val="3"/>
          </w:tcPr>
          <w:p w:rsidR="00BE6C49" w:rsidRDefault="00BE6C49" w:rsidP="004D0D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оценочный балл</w:t>
            </w:r>
          </w:p>
        </w:tc>
      </w:tr>
      <w:tr w:rsidR="00BE6C49" w:rsidTr="008D6E4F">
        <w:tc>
          <w:tcPr>
            <w:tcW w:w="2093" w:type="dxa"/>
            <w:vMerge/>
          </w:tcPr>
          <w:p w:rsidR="00BE6C49" w:rsidRDefault="00BE6C49" w:rsidP="004D0D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</w:tcPr>
          <w:p w:rsidR="00BE6C49" w:rsidRPr="00BE6C49" w:rsidRDefault="00BE6C49" w:rsidP="00BE6C49">
            <w:pPr>
              <w:tabs>
                <w:tab w:val="left" w:pos="939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6C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</w:t>
            </w:r>
            <w:r w:rsidRPr="00BE6C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429" w:type="dxa"/>
          </w:tcPr>
          <w:p w:rsidR="00BE6C49" w:rsidRPr="00BE6C49" w:rsidRDefault="00BE6C49" w:rsidP="004D0D8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6C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2021</w:t>
            </w:r>
            <w:r w:rsidR="002E3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(к.р. предметы по выбору)</w:t>
            </w:r>
          </w:p>
        </w:tc>
        <w:tc>
          <w:tcPr>
            <w:tcW w:w="1429" w:type="dxa"/>
          </w:tcPr>
          <w:p w:rsidR="00BE6C49" w:rsidRPr="00BE6C49" w:rsidRDefault="00BE6C49" w:rsidP="004D0D8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6C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63" w:type="dxa"/>
          </w:tcPr>
          <w:p w:rsidR="00BE6C49" w:rsidRPr="00BE6C49" w:rsidRDefault="00BE6C49" w:rsidP="00D30BA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6C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64" w:type="dxa"/>
          </w:tcPr>
          <w:p w:rsidR="00BE6C49" w:rsidRPr="00BE6C49" w:rsidRDefault="00BE6C49" w:rsidP="00D30BA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6C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2021</w:t>
            </w:r>
            <w:r w:rsidR="002E3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(к.р. предметы по выбору)</w:t>
            </w:r>
          </w:p>
        </w:tc>
        <w:tc>
          <w:tcPr>
            <w:tcW w:w="1064" w:type="dxa"/>
          </w:tcPr>
          <w:p w:rsidR="00BE6C49" w:rsidRPr="00BE6C49" w:rsidRDefault="00BE6C49" w:rsidP="00D30BA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6C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BE6C49" w:rsidTr="008D6E4F">
        <w:tc>
          <w:tcPr>
            <w:tcW w:w="2093" w:type="dxa"/>
          </w:tcPr>
          <w:p w:rsidR="00BE6C49" w:rsidRDefault="00BE6C49" w:rsidP="004D0D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29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отмена</w:t>
            </w:r>
          </w:p>
        </w:tc>
        <w:tc>
          <w:tcPr>
            <w:tcW w:w="1429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29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63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отмена</w:t>
            </w:r>
          </w:p>
        </w:tc>
        <w:tc>
          <w:tcPr>
            <w:tcW w:w="1064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4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6C49" w:rsidTr="008D6E4F">
        <w:tc>
          <w:tcPr>
            <w:tcW w:w="2093" w:type="dxa"/>
          </w:tcPr>
          <w:p w:rsidR="00BE6C49" w:rsidRDefault="00BE6C49" w:rsidP="004D0D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29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отмена</w:t>
            </w:r>
          </w:p>
        </w:tc>
        <w:tc>
          <w:tcPr>
            <w:tcW w:w="1429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29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3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отмена</w:t>
            </w:r>
          </w:p>
        </w:tc>
        <w:tc>
          <w:tcPr>
            <w:tcW w:w="1064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E6C49" w:rsidTr="008D6E4F">
        <w:tc>
          <w:tcPr>
            <w:tcW w:w="2093" w:type="dxa"/>
          </w:tcPr>
          <w:p w:rsidR="00BE6C49" w:rsidRPr="00674D9D" w:rsidRDefault="00BE6C49" w:rsidP="004D0D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29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отмена</w:t>
            </w:r>
          </w:p>
        </w:tc>
        <w:tc>
          <w:tcPr>
            <w:tcW w:w="1429" w:type="dxa"/>
          </w:tcPr>
          <w:p w:rsidR="00BE6C49" w:rsidRDefault="002E3D25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К.р.</w:t>
            </w:r>
          </w:p>
        </w:tc>
        <w:tc>
          <w:tcPr>
            <w:tcW w:w="1429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63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отмена</w:t>
            </w:r>
          </w:p>
        </w:tc>
        <w:tc>
          <w:tcPr>
            <w:tcW w:w="1064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E6C49" w:rsidTr="008D6E4F">
        <w:tc>
          <w:tcPr>
            <w:tcW w:w="2093" w:type="dxa"/>
          </w:tcPr>
          <w:p w:rsidR="00BE6C49" w:rsidRDefault="00BE6C49" w:rsidP="004D0D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29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отмена</w:t>
            </w:r>
          </w:p>
        </w:tc>
        <w:tc>
          <w:tcPr>
            <w:tcW w:w="1429" w:type="dxa"/>
          </w:tcPr>
          <w:p w:rsidR="00BE6C49" w:rsidRDefault="002E3D25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К.р.</w:t>
            </w:r>
          </w:p>
        </w:tc>
        <w:tc>
          <w:tcPr>
            <w:tcW w:w="1429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63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отмена</w:t>
            </w:r>
          </w:p>
        </w:tc>
        <w:tc>
          <w:tcPr>
            <w:tcW w:w="1064" w:type="dxa"/>
          </w:tcPr>
          <w:p w:rsidR="00BE6C49" w:rsidRDefault="002E3D25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4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6C49" w:rsidTr="008D6E4F">
        <w:tc>
          <w:tcPr>
            <w:tcW w:w="2093" w:type="dxa"/>
          </w:tcPr>
          <w:p w:rsidR="00BE6C49" w:rsidRDefault="00BE6C49" w:rsidP="004D0D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429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отмена</w:t>
            </w:r>
          </w:p>
        </w:tc>
        <w:tc>
          <w:tcPr>
            <w:tcW w:w="1429" w:type="dxa"/>
          </w:tcPr>
          <w:p w:rsidR="00BE6C49" w:rsidRDefault="002E3D25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К.р.</w:t>
            </w:r>
          </w:p>
        </w:tc>
        <w:tc>
          <w:tcPr>
            <w:tcW w:w="1429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3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отмена</w:t>
            </w:r>
          </w:p>
        </w:tc>
        <w:tc>
          <w:tcPr>
            <w:tcW w:w="1064" w:type="dxa"/>
          </w:tcPr>
          <w:p w:rsidR="00BE6C49" w:rsidRDefault="002E3D25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4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E6C49" w:rsidTr="008D6E4F">
        <w:tc>
          <w:tcPr>
            <w:tcW w:w="2093" w:type="dxa"/>
          </w:tcPr>
          <w:p w:rsidR="00BE6C49" w:rsidRDefault="00BE6C49" w:rsidP="004D0D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29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отмена</w:t>
            </w:r>
          </w:p>
        </w:tc>
        <w:tc>
          <w:tcPr>
            <w:tcW w:w="1429" w:type="dxa"/>
          </w:tcPr>
          <w:p w:rsidR="00BE6C49" w:rsidRDefault="002E3D25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9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3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отмена</w:t>
            </w:r>
          </w:p>
        </w:tc>
        <w:tc>
          <w:tcPr>
            <w:tcW w:w="1064" w:type="dxa"/>
          </w:tcPr>
          <w:p w:rsidR="00BE6C49" w:rsidRDefault="002E3D25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4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E6C49" w:rsidTr="008D6E4F">
        <w:tc>
          <w:tcPr>
            <w:tcW w:w="2093" w:type="dxa"/>
          </w:tcPr>
          <w:p w:rsidR="00BE6C49" w:rsidRDefault="00BE6C49" w:rsidP="004D0D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29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отмена</w:t>
            </w:r>
          </w:p>
        </w:tc>
        <w:tc>
          <w:tcPr>
            <w:tcW w:w="1429" w:type="dxa"/>
          </w:tcPr>
          <w:p w:rsidR="00BE6C49" w:rsidRDefault="002E3D25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9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3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отмена</w:t>
            </w:r>
          </w:p>
        </w:tc>
        <w:tc>
          <w:tcPr>
            <w:tcW w:w="1064" w:type="dxa"/>
          </w:tcPr>
          <w:p w:rsidR="00BE6C49" w:rsidRDefault="002E3D25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4" w:type="dxa"/>
          </w:tcPr>
          <w:p w:rsidR="00BE6C49" w:rsidRDefault="00BE6C49" w:rsidP="00BE6C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BE6C49" w:rsidRDefault="002E3D25" w:rsidP="004D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Средний показатель качества сдачи предметов по выбору составил 45%, </w:t>
      </w:r>
      <w:r w:rsidR="00674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в2021 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выпускники писали к.р. в формате ОГЭ; обязательных -48,5%, что на 1,5 % меньше в сравнении с 2021 годом.</w:t>
      </w:r>
    </w:p>
    <w:p w:rsidR="002E3D25" w:rsidRDefault="002E3D25" w:rsidP="004D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балл в совокупности всех сдаваемых предметов составил 24 балла.</w:t>
      </w:r>
      <w:r w:rsidRPr="002E3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Повысился процент качества по русскому языку на 27 % в сравнении с 2021 годом. Значительно снизился процент качества по математик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30%.</w:t>
      </w:r>
    </w:p>
    <w:p w:rsidR="002E3D25" w:rsidRDefault="002E3D25" w:rsidP="00B955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Снижение показателей сдачи экзаменов в 2022 учебном году объясняется условиями прохождения итоговой аттестации за курс основного общего образования. В 2021 году предметы по выбору ребята сдавали в форме к.р. на базе МКОУ «СОШ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ерафимовка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В 2022 году получено 2 неудовлетворительные отметки по математике и одна по русскому языку, что значительно снизило процент качества знаний по данным учебным дисциплинами. </w:t>
      </w:r>
    </w:p>
    <w:p w:rsidR="002E3D25" w:rsidRDefault="002E3D25" w:rsidP="004D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  <w:t>По условиям ГИА-2022 все обучающиеся имели право на пересдачу экзамена с неудовлетворительным результатом в случае, если неудовлетворительный результат был получен не более чем по двум предметам.</w:t>
      </w:r>
    </w:p>
    <w:p w:rsidR="002E3D25" w:rsidRPr="00674D9D" w:rsidRDefault="002E3D25" w:rsidP="004D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74D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и русский были пересданы в резервные сроки (июль).</w:t>
      </w:r>
    </w:p>
    <w:p w:rsidR="003C46F3" w:rsidRDefault="003C46F3" w:rsidP="004D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E3D25" w:rsidRDefault="002E3D25" w:rsidP="008912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552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Приведенные данные свидетельствуют о наличии в школе проблемы, связанной с объективностью выставления отметок по предметам в течение года, а также о том, что педагоги зачастую не видят и не используют потенциал обучающегося, который раскрывается на экзамене, что является результатом недостаточности индивидуального и дифференцированного подхода к обучающимся.</w:t>
      </w:r>
    </w:p>
    <w:p w:rsidR="003C46F3" w:rsidRPr="00B9552C" w:rsidRDefault="003C46F3" w:rsidP="004D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E3D25" w:rsidRPr="000C2399" w:rsidRDefault="000C2399" w:rsidP="004D0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0C2399" w:rsidRPr="000C2399" w:rsidRDefault="000C2399" w:rsidP="000C2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Государственная итоговая аттестация </w:t>
      </w:r>
      <w:proofErr w:type="gramStart"/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школы, освоивших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общеобразовательные программы основного общего 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 в соответствии с порядком, определенным федеральными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региональными нормативными правовыми актами.</w:t>
      </w:r>
    </w:p>
    <w:p w:rsidR="000C2399" w:rsidRPr="000C2399" w:rsidRDefault="000C2399" w:rsidP="000C2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администрацией школы и педагогическим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коллективом была проведена систематическая работа по подготовке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проведению государственной итоговой аттестации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0C2399" w:rsidRPr="000C2399" w:rsidRDefault="000C2399" w:rsidP="000C2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 и педагогами школы была в полной мере соблюдена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безопасность в период проведения государственной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итоговой аттестации.</w:t>
      </w:r>
    </w:p>
    <w:p w:rsidR="000C2399" w:rsidRPr="000C2399" w:rsidRDefault="000C2399" w:rsidP="000C2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ОГЭ-20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показали, что </w:t>
      </w:r>
      <w:r w:rsidRPr="00674D9D">
        <w:rPr>
          <w:rFonts w:ascii="Times New Roman" w:eastAsia="Times New Roman" w:hAnsi="Times New Roman" w:cs="Times New Roman"/>
          <w:sz w:val="24"/>
          <w:szCs w:val="24"/>
          <w:lang w:eastAsia="ru-RU"/>
        </w:rPr>
        <w:t>93,1</w:t>
      </w: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выпускников 9-ых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овладели на уровне, не ниже базового, предметным содержанием основного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образования.</w:t>
      </w:r>
    </w:p>
    <w:sectPr w:rsidR="000C2399" w:rsidRPr="000C2399" w:rsidSect="00072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E10C5"/>
    <w:multiLevelType w:val="hybridMultilevel"/>
    <w:tmpl w:val="B372D2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D5689"/>
    <w:multiLevelType w:val="hybridMultilevel"/>
    <w:tmpl w:val="0A2CAA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3B6E"/>
    <w:rsid w:val="00022CDB"/>
    <w:rsid w:val="00072E53"/>
    <w:rsid w:val="000C2399"/>
    <w:rsid w:val="0016008B"/>
    <w:rsid w:val="001A39A7"/>
    <w:rsid w:val="002841FC"/>
    <w:rsid w:val="002E3D25"/>
    <w:rsid w:val="003C46F3"/>
    <w:rsid w:val="003F79A1"/>
    <w:rsid w:val="00421336"/>
    <w:rsid w:val="004D0D80"/>
    <w:rsid w:val="005E3C49"/>
    <w:rsid w:val="00674D9D"/>
    <w:rsid w:val="006955C4"/>
    <w:rsid w:val="006A75C0"/>
    <w:rsid w:val="00773B6E"/>
    <w:rsid w:val="00891207"/>
    <w:rsid w:val="00956ECA"/>
    <w:rsid w:val="00980C4E"/>
    <w:rsid w:val="009F491F"/>
    <w:rsid w:val="00A0725B"/>
    <w:rsid w:val="00A844B8"/>
    <w:rsid w:val="00A94F77"/>
    <w:rsid w:val="00B73383"/>
    <w:rsid w:val="00B9552C"/>
    <w:rsid w:val="00BE6C49"/>
    <w:rsid w:val="00CB3AE3"/>
    <w:rsid w:val="00DD7628"/>
    <w:rsid w:val="00DE268D"/>
    <w:rsid w:val="00F35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1FC"/>
    <w:pPr>
      <w:spacing w:after="0" w:line="240" w:lineRule="auto"/>
    </w:pPr>
  </w:style>
  <w:style w:type="table" w:styleId="a4">
    <w:name w:val="Table Grid"/>
    <w:basedOn w:val="a1"/>
    <w:uiPriority w:val="59"/>
    <w:rsid w:val="00A84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1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2022-06-29T12:20:00Z</dcterms:created>
  <dcterms:modified xsi:type="dcterms:W3CDTF">2023-03-26T01:31:00Z</dcterms:modified>
</cp:coreProperties>
</file>